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9362B0" w14:textId="7F4F26EC" w:rsidR="00D00A2C" w:rsidRPr="00F0422A" w:rsidRDefault="00C74B09" w:rsidP="00CC2DB1">
      <w:pPr>
        <w:pStyle w:val="Heading1"/>
        <w:pBdr>
          <w:top w:val="single" w:sz="4" w:space="1" w:color="auto"/>
          <w:left w:val="single" w:sz="4" w:space="4" w:color="auto"/>
          <w:bottom w:val="single" w:sz="4" w:space="1" w:color="auto"/>
          <w:right w:val="single" w:sz="4" w:space="4" w:color="auto"/>
        </w:pBdr>
        <w:rPr>
          <w:lang w:val="es-ES"/>
        </w:rPr>
      </w:pPr>
      <w:r w:rsidRPr="00F0422A">
        <w:rPr>
          <w:lang w:val="es-ES"/>
        </w:rPr>
        <w:t xml:space="preserve">LEY </w:t>
      </w:r>
      <w:r w:rsidR="002D7D1F" w:rsidRPr="00F0422A">
        <w:rPr>
          <w:lang w:val="es-ES"/>
        </w:rPr>
        <w:t xml:space="preserve">CARES / </w:t>
      </w:r>
      <w:r w:rsidRPr="00F0422A">
        <w:rPr>
          <w:lang w:val="es-ES"/>
        </w:rPr>
        <w:t>Herramientas</w:t>
      </w:r>
      <w:r w:rsidR="00997D33" w:rsidRPr="00F0422A">
        <w:rPr>
          <w:lang w:val="es-ES"/>
        </w:rPr>
        <w:t xml:space="preserve"> de</w:t>
      </w:r>
      <w:r w:rsidRPr="00F0422A">
        <w:rPr>
          <w:lang w:val="es-ES"/>
        </w:rPr>
        <w:t xml:space="preserve"> </w:t>
      </w:r>
      <w:r w:rsidR="002D7D1F" w:rsidRPr="00F0422A">
        <w:rPr>
          <w:lang w:val="es-ES"/>
        </w:rPr>
        <w:t xml:space="preserve">C2C </w:t>
      </w:r>
      <w:r w:rsidRPr="00F0422A">
        <w:rPr>
          <w:lang w:val="es-ES"/>
        </w:rPr>
        <w:t>Para Las Escuelas</w:t>
      </w:r>
    </w:p>
    <w:p w14:paraId="5FFED75D" w14:textId="4E98F8EE" w:rsidR="00CC2DB1" w:rsidRPr="00F0422A" w:rsidRDefault="00CC2DB1">
      <w:pPr>
        <w:rPr>
          <w:b/>
          <w:bCs/>
          <w:lang w:val="es-ES"/>
        </w:rPr>
      </w:pPr>
    </w:p>
    <w:p w14:paraId="5F50B3B6" w14:textId="2F042A0E" w:rsidR="00D00A2C" w:rsidRPr="00F0422A" w:rsidRDefault="0058153F">
      <w:pPr>
        <w:rPr>
          <w:b/>
          <w:bCs/>
          <w:lang w:val="es-ES"/>
        </w:rPr>
      </w:pPr>
      <w:r w:rsidRPr="00F0422A">
        <w:rPr>
          <w:b/>
          <w:bCs/>
          <w:lang w:val="es-ES"/>
        </w:rPr>
        <w:t>Resumen</w:t>
      </w:r>
      <w:r w:rsidR="002D7D1F" w:rsidRPr="00F0422A">
        <w:rPr>
          <w:b/>
          <w:bCs/>
          <w:lang w:val="es-ES"/>
        </w:rPr>
        <w:t xml:space="preserve"> </w:t>
      </w:r>
    </w:p>
    <w:p w14:paraId="56EBCB68" w14:textId="4FB3F905" w:rsidR="000770B9" w:rsidRPr="00F0422A" w:rsidRDefault="000770B9" w:rsidP="00680D6C">
      <w:pPr>
        <w:pStyle w:val="ListParagraph"/>
        <w:numPr>
          <w:ilvl w:val="0"/>
          <w:numId w:val="21"/>
        </w:numPr>
        <w:jc w:val="both"/>
        <w:rPr>
          <w:lang w:val="es-ES"/>
        </w:rPr>
      </w:pPr>
      <w:r w:rsidRPr="3548182B">
        <w:rPr>
          <w:lang w:val="es-ES"/>
        </w:rPr>
        <w:t xml:space="preserve">Este documento contiene herramientas de comunicación para las escuelas sobre cómo trabajar con Cox para conectar a los estudiantes y profesores con C2C y las soluciones de Educación CARES. A </w:t>
      </w:r>
      <w:r w:rsidR="353203FB" w:rsidRPr="3548182B">
        <w:rPr>
          <w:lang w:val="es-ES"/>
        </w:rPr>
        <w:t>continuación,</w:t>
      </w:r>
      <w:r w:rsidRPr="3548182B">
        <w:rPr>
          <w:lang w:val="es-ES"/>
        </w:rPr>
        <w:t xml:space="preserve"> se inclu</w:t>
      </w:r>
      <w:r w:rsidR="00102D2B" w:rsidRPr="3548182B">
        <w:rPr>
          <w:lang w:val="es-ES"/>
        </w:rPr>
        <w:t>yen los siguientes documentos:</w:t>
      </w:r>
    </w:p>
    <w:p w14:paraId="71D2BC30" w14:textId="77777777" w:rsidR="000770B9" w:rsidRPr="00F0422A" w:rsidRDefault="000770B9" w:rsidP="000770B9">
      <w:pPr>
        <w:pStyle w:val="ListParagraph"/>
        <w:rPr>
          <w:lang w:val="es-ES"/>
        </w:rPr>
      </w:pPr>
    </w:p>
    <w:p w14:paraId="77D8BCB4" w14:textId="7BAF6BBE" w:rsidR="002D7D1F" w:rsidRPr="00F0422A" w:rsidRDefault="00CA29FA" w:rsidP="000770B9">
      <w:pPr>
        <w:pStyle w:val="ListParagraph"/>
        <w:numPr>
          <w:ilvl w:val="0"/>
          <w:numId w:val="21"/>
        </w:numPr>
        <w:rPr>
          <w:lang w:val="es-ES"/>
        </w:rPr>
      </w:pPr>
      <w:r w:rsidRPr="00F0422A">
        <w:rPr>
          <w:lang w:val="es-ES"/>
        </w:rPr>
        <w:t>Preguntas frecuentes</w:t>
      </w:r>
      <w:r w:rsidR="31A69FD2" w:rsidRPr="00F0422A">
        <w:rPr>
          <w:lang w:val="es-ES"/>
        </w:rPr>
        <w:t xml:space="preserve">, </w:t>
      </w:r>
      <w:r w:rsidR="00706D90" w:rsidRPr="00F0422A">
        <w:rPr>
          <w:lang w:val="es-ES"/>
        </w:rPr>
        <w:tab/>
      </w:r>
      <w:r w:rsidR="00706D90" w:rsidRPr="00F0422A">
        <w:rPr>
          <w:lang w:val="es-ES"/>
        </w:rPr>
        <w:tab/>
      </w:r>
      <w:r w:rsidR="00706D90" w:rsidRPr="00F0422A">
        <w:rPr>
          <w:lang w:val="es-ES"/>
        </w:rPr>
        <w:tab/>
        <w:t>p</w:t>
      </w:r>
      <w:r w:rsidRPr="00F0422A">
        <w:rPr>
          <w:lang w:val="es-ES"/>
        </w:rPr>
        <w:t>áginas</w:t>
      </w:r>
      <w:r w:rsidR="00706D90" w:rsidRPr="00F0422A">
        <w:rPr>
          <w:lang w:val="es-ES"/>
        </w:rPr>
        <w:t xml:space="preserve"> 2-5</w:t>
      </w:r>
    </w:p>
    <w:p w14:paraId="4604C8B3" w14:textId="77777777" w:rsidR="00D66C7C" w:rsidRPr="00F0422A" w:rsidRDefault="00D66C7C" w:rsidP="00D66C7C">
      <w:pPr>
        <w:pStyle w:val="ListParagraph"/>
        <w:rPr>
          <w:lang w:val="es-ES"/>
        </w:rPr>
      </w:pPr>
    </w:p>
    <w:p w14:paraId="0747B4FB" w14:textId="4F4FB00E" w:rsidR="002D7D1F" w:rsidRPr="00F0422A" w:rsidRDefault="00603C2D" w:rsidP="006B689E">
      <w:pPr>
        <w:pStyle w:val="ListParagraph"/>
        <w:numPr>
          <w:ilvl w:val="0"/>
          <w:numId w:val="21"/>
        </w:numPr>
        <w:rPr>
          <w:lang w:val="es-ES"/>
        </w:rPr>
      </w:pPr>
      <w:r w:rsidRPr="00F0422A">
        <w:rPr>
          <w:lang w:val="es-ES"/>
        </w:rPr>
        <w:t>Cartas principales</w:t>
      </w:r>
      <w:r w:rsidR="00706D90" w:rsidRPr="00F0422A">
        <w:rPr>
          <w:lang w:val="es-ES"/>
        </w:rPr>
        <w:tab/>
      </w:r>
    </w:p>
    <w:p w14:paraId="6C275318" w14:textId="59799D60" w:rsidR="00706D90" w:rsidRPr="00F0422A" w:rsidRDefault="002D7D1F" w:rsidP="00706D90">
      <w:pPr>
        <w:pStyle w:val="ListParagraph"/>
        <w:numPr>
          <w:ilvl w:val="1"/>
          <w:numId w:val="21"/>
        </w:numPr>
        <w:rPr>
          <w:lang w:val="es-ES"/>
        </w:rPr>
      </w:pPr>
      <w:r w:rsidRPr="00F0422A">
        <w:rPr>
          <w:lang w:val="es-ES"/>
        </w:rPr>
        <w:t>C2C</w:t>
      </w:r>
      <w:r w:rsidR="09C21E8B" w:rsidRPr="00F0422A">
        <w:rPr>
          <w:lang w:val="es-ES"/>
        </w:rPr>
        <w:t xml:space="preserve">, </w:t>
      </w:r>
      <w:r w:rsidR="00706D90" w:rsidRPr="00F0422A">
        <w:rPr>
          <w:lang w:val="es-ES"/>
        </w:rPr>
        <w:tab/>
      </w:r>
      <w:r w:rsidR="00706D90" w:rsidRPr="00F0422A">
        <w:rPr>
          <w:lang w:val="es-ES"/>
        </w:rPr>
        <w:tab/>
      </w:r>
      <w:r w:rsidR="00706D90" w:rsidRPr="00F0422A">
        <w:rPr>
          <w:lang w:val="es-ES"/>
        </w:rPr>
        <w:tab/>
      </w:r>
      <w:r w:rsidR="00706D90" w:rsidRPr="00F0422A">
        <w:rPr>
          <w:lang w:val="es-ES"/>
        </w:rPr>
        <w:tab/>
        <w:t>p</w:t>
      </w:r>
      <w:r w:rsidR="008D2B58" w:rsidRPr="00F0422A">
        <w:rPr>
          <w:lang w:val="es-ES"/>
        </w:rPr>
        <w:t>ágina</w:t>
      </w:r>
      <w:r w:rsidR="00706D90" w:rsidRPr="00F0422A">
        <w:rPr>
          <w:lang w:val="es-ES"/>
        </w:rPr>
        <w:t xml:space="preserve"> 6</w:t>
      </w:r>
    </w:p>
    <w:p w14:paraId="434242C5" w14:textId="6384265D" w:rsidR="002D7D1F" w:rsidRPr="00F0422A" w:rsidRDefault="002D7D1F" w:rsidP="006B689E">
      <w:pPr>
        <w:pStyle w:val="ListParagraph"/>
        <w:numPr>
          <w:ilvl w:val="1"/>
          <w:numId w:val="21"/>
        </w:numPr>
        <w:rPr>
          <w:lang w:val="es-ES"/>
        </w:rPr>
      </w:pPr>
      <w:r w:rsidRPr="00F0422A">
        <w:rPr>
          <w:lang w:val="es-ES"/>
        </w:rPr>
        <w:t xml:space="preserve">C2C </w:t>
      </w:r>
      <w:r w:rsidR="008D2B58" w:rsidRPr="00F0422A">
        <w:rPr>
          <w:lang w:val="es-ES"/>
        </w:rPr>
        <w:t>precalificado</w:t>
      </w:r>
      <w:r w:rsidR="4DB3682D" w:rsidRPr="00F0422A">
        <w:rPr>
          <w:lang w:val="es-ES"/>
        </w:rPr>
        <w:t>,</w:t>
      </w:r>
      <w:r w:rsidRPr="00F0422A">
        <w:rPr>
          <w:lang w:val="es-ES"/>
        </w:rPr>
        <w:t xml:space="preserve"> </w:t>
      </w:r>
      <w:r w:rsidR="00706D90" w:rsidRPr="00F0422A">
        <w:rPr>
          <w:lang w:val="es-ES"/>
        </w:rPr>
        <w:tab/>
      </w:r>
      <w:r w:rsidR="00706D90" w:rsidRPr="00F0422A">
        <w:rPr>
          <w:lang w:val="es-ES"/>
        </w:rPr>
        <w:tab/>
        <w:t>p</w:t>
      </w:r>
      <w:r w:rsidR="008D2B58" w:rsidRPr="00F0422A">
        <w:rPr>
          <w:lang w:val="es-ES"/>
        </w:rPr>
        <w:t>ágina</w:t>
      </w:r>
      <w:r w:rsidR="00706D90" w:rsidRPr="00F0422A">
        <w:rPr>
          <w:lang w:val="es-ES"/>
        </w:rPr>
        <w:t xml:space="preserve"> 7</w:t>
      </w:r>
    </w:p>
    <w:p w14:paraId="2FD3593E" w14:textId="0A45A2C5" w:rsidR="002D7D1F" w:rsidRPr="00F0422A" w:rsidRDefault="008D2B58" w:rsidP="006B689E">
      <w:pPr>
        <w:pStyle w:val="ListParagraph"/>
        <w:numPr>
          <w:ilvl w:val="1"/>
          <w:numId w:val="21"/>
        </w:numPr>
        <w:rPr>
          <w:lang w:val="es-ES"/>
        </w:rPr>
      </w:pPr>
      <w:r w:rsidRPr="00F0422A">
        <w:rPr>
          <w:lang w:val="es-ES"/>
        </w:rPr>
        <w:t xml:space="preserve">Ley </w:t>
      </w:r>
      <w:r w:rsidR="002D7D1F" w:rsidRPr="00F0422A">
        <w:rPr>
          <w:lang w:val="es-ES"/>
        </w:rPr>
        <w:t>CARES</w:t>
      </w:r>
      <w:r w:rsidR="15537057" w:rsidRPr="00F0422A">
        <w:rPr>
          <w:lang w:val="es-ES"/>
        </w:rPr>
        <w:t xml:space="preserve">, </w:t>
      </w:r>
      <w:r w:rsidR="00706D90" w:rsidRPr="00F0422A">
        <w:rPr>
          <w:lang w:val="es-ES"/>
        </w:rPr>
        <w:tab/>
      </w:r>
      <w:r w:rsidR="00706D90" w:rsidRPr="00F0422A">
        <w:rPr>
          <w:lang w:val="es-ES"/>
        </w:rPr>
        <w:tab/>
      </w:r>
      <w:r w:rsidR="00706D90" w:rsidRPr="00F0422A">
        <w:rPr>
          <w:lang w:val="es-ES"/>
        </w:rPr>
        <w:tab/>
        <w:t>p</w:t>
      </w:r>
      <w:r w:rsidRPr="00F0422A">
        <w:rPr>
          <w:lang w:val="es-ES"/>
        </w:rPr>
        <w:t>ágina</w:t>
      </w:r>
      <w:r w:rsidR="00706D90" w:rsidRPr="00F0422A">
        <w:rPr>
          <w:lang w:val="es-ES"/>
        </w:rPr>
        <w:t xml:space="preserve"> 8</w:t>
      </w:r>
    </w:p>
    <w:p w14:paraId="663CED21" w14:textId="51C20759" w:rsidR="00202DE2" w:rsidRPr="00F0422A" w:rsidRDefault="008D2B58" w:rsidP="006B689E">
      <w:pPr>
        <w:pStyle w:val="ListParagraph"/>
        <w:numPr>
          <w:ilvl w:val="1"/>
          <w:numId w:val="21"/>
        </w:numPr>
        <w:rPr>
          <w:lang w:val="es-ES"/>
        </w:rPr>
      </w:pPr>
      <w:r w:rsidRPr="00F0422A">
        <w:rPr>
          <w:lang w:val="es-ES"/>
        </w:rPr>
        <w:t>Ley CARES</w:t>
      </w:r>
      <w:r w:rsidR="1C7617CC" w:rsidRPr="00F0422A">
        <w:rPr>
          <w:lang w:val="es-ES"/>
        </w:rPr>
        <w:t xml:space="preserve"> </w:t>
      </w:r>
      <w:r w:rsidRPr="00F0422A">
        <w:rPr>
          <w:lang w:val="es-ES"/>
        </w:rPr>
        <w:t>precalificada</w:t>
      </w:r>
      <w:r w:rsidR="01B86FB0" w:rsidRPr="00F0422A">
        <w:rPr>
          <w:lang w:val="es-ES"/>
        </w:rPr>
        <w:t xml:space="preserve">, </w:t>
      </w:r>
      <w:r w:rsidR="00706D90" w:rsidRPr="00F0422A">
        <w:rPr>
          <w:lang w:val="es-ES"/>
        </w:rPr>
        <w:tab/>
      </w:r>
      <w:r w:rsidR="00706D90" w:rsidRPr="00F0422A">
        <w:rPr>
          <w:lang w:val="es-ES"/>
        </w:rPr>
        <w:tab/>
        <w:t>p</w:t>
      </w:r>
      <w:r w:rsidRPr="00F0422A">
        <w:rPr>
          <w:lang w:val="es-ES"/>
        </w:rPr>
        <w:t>ágina</w:t>
      </w:r>
      <w:r w:rsidR="00706D90" w:rsidRPr="00F0422A">
        <w:rPr>
          <w:lang w:val="es-ES"/>
        </w:rPr>
        <w:t xml:space="preserve"> 9</w:t>
      </w:r>
    </w:p>
    <w:p w14:paraId="14E4C1B2" w14:textId="77777777" w:rsidR="00D66C7C" w:rsidRPr="00F0422A" w:rsidRDefault="00D66C7C" w:rsidP="00D66C7C">
      <w:pPr>
        <w:pStyle w:val="ListParagraph"/>
        <w:rPr>
          <w:lang w:val="es-ES"/>
        </w:rPr>
      </w:pPr>
    </w:p>
    <w:p w14:paraId="06FFA361" w14:textId="0D1CE061" w:rsidR="00795F74" w:rsidRPr="00F0422A" w:rsidRDefault="00F97695" w:rsidP="00BF1BF2">
      <w:pPr>
        <w:pStyle w:val="ListParagraph"/>
        <w:numPr>
          <w:ilvl w:val="0"/>
          <w:numId w:val="21"/>
        </w:numPr>
        <w:rPr>
          <w:lang w:val="es-ES"/>
        </w:rPr>
      </w:pPr>
      <w:r w:rsidRPr="00F0422A">
        <w:rPr>
          <w:lang w:val="es-ES"/>
        </w:rPr>
        <w:t>Guion</w:t>
      </w:r>
      <w:r w:rsidR="00212935" w:rsidRPr="00F0422A">
        <w:rPr>
          <w:lang w:val="es-ES"/>
        </w:rPr>
        <w:t xml:space="preserve"> / Temas de interés</w:t>
      </w:r>
      <w:r w:rsidR="41F3C80E" w:rsidRPr="00F0422A">
        <w:rPr>
          <w:lang w:val="es-ES"/>
        </w:rPr>
        <w:t xml:space="preserve">, </w:t>
      </w:r>
      <w:r w:rsidR="00706D90" w:rsidRPr="00F0422A">
        <w:rPr>
          <w:lang w:val="es-ES"/>
        </w:rPr>
        <w:tab/>
      </w:r>
      <w:r w:rsidR="00706D90" w:rsidRPr="00F0422A">
        <w:rPr>
          <w:lang w:val="es-ES"/>
        </w:rPr>
        <w:tab/>
        <w:t>p</w:t>
      </w:r>
      <w:r w:rsidR="00212935" w:rsidRPr="00F0422A">
        <w:rPr>
          <w:lang w:val="es-ES"/>
        </w:rPr>
        <w:t>áginas</w:t>
      </w:r>
      <w:r w:rsidR="00706D90" w:rsidRPr="00F0422A">
        <w:rPr>
          <w:lang w:val="es-ES"/>
        </w:rPr>
        <w:t xml:space="preserve"> 10-12 </w:t>
      </w:r>
    </w:p>
    <w:p w14:paraId="06624486" w14:textId="5EFCF116" w:rsidR="00BA714C" w:rsidRPr="00F0422A" w:rsidRDefault="00BA714C" w:rsidP="00BA714C">
      <w:pPr>
        <w:rPr>
          <w:lang w:val="es-ES"/>
        </w:rPr>
      </w:pPr>
    </w:p>
    <w:p w14:paraId="28B9D214" w14:textId="7BBD111E" w:rsidR="00BA714C" w:rsidRPr="00F0422A" w:rsidRDefault="00BA714C" w:rsidP="00BA714C">
      <w:pPr>
        <w:rPr>
          <w:lang w:val="es-ES"/>
        </w:rPr>
      </w:pPr>
    </w:p>
    <w:p w14:paraId="1F46B385" w14:textId="63ABEA37" w:rsidR="00BA714C" w:rsidRPr="002B494B" w:rsidRDefault="00D66C7C" w:rsidP="006E5831">
      <w:pPr>
        <w:ind w:firstLine="360"/>
      </w:pPr>
      <w:proofErr w:type="spellStart"/>
      <w:r w:rsidRPr="002B494B">
        <w:t>Contact</w:t>
      </w:r>
      <w:r w:rsidR="008F2414" w:rsidRPr="002B494B">
        <w:t>o</w:t>
      </w:r>
      <w:r w:rsidRPr="002B494B">
        <w:t>s</w:t>
      </w:r>
      <w:proofErr w:type="spellEnd"/>
      <w:r w:rsidRPr="002B494B">
        <w:t xml:space="preserve">: Shana Keith </w:t>
      </w:r>
      <w:r w:rsidR="008F2414" w:rsidRPr="002B494B">
        <w:t>y</w:t>
      </w:r>
      <w:r w:rsidRPr="002B494B">
        <w:t xml:space="preserve"> Jennifer Earnest </w:t>
      </w:r>
    </w:p>
    <w:p w14:paraId="20079235" w14:textId="5D80C01D" w:rsidR="00BA714C" w:rsidRPr="002B494B" w:rsidRDefault="00BA714C" w:rsidP="00BA714C"/>
    <w:p w14:paraId="2F56EF9A" w14:textId="3532C355" w:rsidR="00BA714C" w:rsidRPr="002B494B" w:rsidRDefault="00BA714C" w:rsidP="00BA714C"/>
    <w:p w14:paraId="777C6C4B" w14:textId="7B535FF8" w:rsidR="00BA714C" w:rsidRPr="002B494B" w:rsidRDefault="00BA714C" w:rsidP="00BA714C"/>
    <w:p w14:paraId="4895AE7F" w14:textId="31540C4A" w:rsidR="00BA714C" w:rsidRPr="002B494B" w:rsidRDefault="00BA714C" w:rsidP="00BA714C"/>
    <w:p w14:paraId="6A2E930B" w14:textId="0CBF352B" w:rsidR="00BA714C" w:rsidRDefault="00BA714C" w:rsidP="00BA714C"/>
    <w:p w14:paraId="1E6763A0" w14:textId="7F65C305" w:rsidR="00221B78" w:rsidRDefault="00221B78" w:rsidP="00BA714C"/>
    <w:p w14:paraId="7DF7851B" w14:textId="1BBA6B66" w:rsidR="00221B78" w:rsidRDefault="00221B78" w:rsidP="00BA714C"/>
    <w:p w14:paraId="59B6F501" w14:textId="5AE2161B" w:rsidR="00221B78" w:rsidRDefault="00221B78" w:rsidP="00BA714C"/>
    <w:p w14:paraId="2E76F57B" w14:textId="24B44A33" w:rsidR="00221B78" w:rsidRDefault="00221B78" w:rsidP="00BA714C"/>
    <w:p w14:paraId="338F4A30" w14:textId="1B1DEE1A" w:rsidR="00221B78" w:rsidRDefault="00221B78" w:rsidP="00BA714C"/>
    <w:p w14:paraId="66442D0A" w14:textId="77777777" w:rsidR="00221B78" w:rsidRPr="002B494B" w:rsidRDefault="00221B78" w:rsidP="00BA714C"/>
    <w:p w14:paraId="08E41D8F" w14:textId="324EA70E" w:rsidR="00BA714C" w:rsidRPr="002B494B" w:rsidRDefault="00BA714C" w:rsidP="00BA714C"/>
    <w:p w14:paraId="0E6B8F18" w14:textId="4F5D3860" w:rsidR="00BA714C" w:rsidRPr="002B494B" w:rsidRDefault="00BA714C" w:rsidP="00BA714C"/>
    <w:p w14:paraId="46489E9B" w14:textId="6AF97114" w:rsidR="00BA714C" w:rsidRPr="002B494B" w:rsidRDefault="00BA714C" w:rsidP="00BA714C"/>
    <w:p w14:paraId="7D9B0C93" w14:textId="71751833" w:rsidR="000620BB" w:rsidRPr="00F0422A" w:rsidRDefault="000620BB" w:rsidP="000620BB">
      <w:pPr>
        <w:shd w:val="clear" w:color="auto" w:fill="D9E2F3" w:themeFill="accent1" w:themeFillTint="33"/>
        <w:rPr>
          <w:rFonts w:cstheme="minorHAnsi"/>
          <w:b/>
          <w:bCs/>
          <w:u w:val="single"/>
          <w:lang w:val="es-ES"/>
        </w:rPr>
      </w:pPr>
      <w:bookmarkStart w:id="0" w:name="_Hlk48565667"/>
      <w:r w:rsidRPr="00F0422A">
        <w:rPr>
          <w:rFonts w:cstheme="minorHAnsi"/>
          <w:b/>
          <w:bCs/>
          <w:lang w:val="es-ES"/>
        </w:rPr>
        <w:lastRenderedPageBreak/>
        <w:t xml:space="preserve">PREGUNTAS FRECUENTES DE LEY CARES – Cómo las escuelas conectan a los estudiantes y profesores </w:t>
      </w:r>
    </w:p>
    <w:p w14:paraId="03DAFE9C" w14:textId="362B35D5" w:rsidR="002A33CC" w:rsidRPr="00F0422A" w:rsidRDefault="00B2411B" w:rsidP="002A33CC">
      <w:pPr>
        <w:spacing w:after="0" w:line="240" w:lineRule="auto"/>
        <w:rPr>
          <w:rFonts w:cstheme="minorHAnsi"/>
          <w:sz w:val="24"/>
          <w:szCs w:val="24"/>
          <w:lang w:val="es-ES"/>
        </w:rPr>
      </w:pPr>
      <w:r w:rsidRPr="00F0422A">
        <w:rPr>
          <w:rFonts w:cstheme="minorHAnsi"/>
          <w:b/>
          <w:bCs/>
          <w:sz w:val="24"/>
          <w:szCs w:val="24"/>
          <w:lang w:val="es-ES"/>
        </w:rPr>
        <w:t>Soluciones de la Ley Cox CARES para la Educación</w:t>
      </w:r>
    </w:p>
    <w:p w14:paraId="18CC354F" w14:textId="7CF59D20" w:rsidR="00D640AF" w:rsidRPr="00F0422A" w:rsidRDefault="00D640AF" w:rsidP="3548182B">
      <w:pPr>
        <w:spacing w:after="0" w:line="240" w:lineRule="auto"/>
        <w:jc w:val="both"/>
        <w:rPr>
          <w:sz w:val="24"/>
          <w:szCs w:val="24"/>
          <w:lang w:val="es-ES"/>
        </w:rPr>
      </w:pPr>
      <w:r w:rsidRPr="3548182B">
        <w:rPr>
          <w:sz w:val="24"/>
          <w:szCs w:val="24"/>
          <w:lang w:val="es-ES"/>
        </w:rPr>
        <w:t xml:space="preserve">De acuerdo con lo establecido en la </w:t>
      </w:r>
      <w:r w:rsidR="00B160F9" w:rsidRPr="00221B78">
        <w:rPr>
          <w:rFonts w:eastAsia="Times New Roman"/>
          <w:sz w:val="24"/>
          <w:szCs w:val="24"/>
          <w:lang w:val="es-ES"/>
        </w:rPr>
        <w:t>Ley de Ayuda, Alivio y Seguridad Económica por Coronavirus</w:t>
      </w:r>
      <w:r w:rsidR="00B160F9" w:rsidRPr="3548182B">
        <w:rPr>
          <w:rFonts w:eastAsia="Times New Roman"/>
          <w:sz w:val="24"/>
          <w:szCs w:val="24"/>
          <w:lang w:val="es-ES"/>
        </w:rPr>
        <w:t> </w:t>
      </w:r>
      <w:r w:rsidRPr="3548182B">
        <w:rPr>
          <w:sz w:val="24"/>
          <w:szCs w:val="24"/>
          <w:lang w:val="es-ES"/>
        </w:rPr>
        <w:t>(</w:t>
      </w:r>
      <w:proofErr w:type="gramStart"/>
      <w:r w:rsidRPr="3548182B">
        <w:rPr>
          <w:sz w:val="24"/>
          <w:szCs w:val="24"/>
          <w:lang w:val="es-ES"/>
        </w:rPr>
        <w:t>CARES</w:t>
      </w:r>
      <w:r w:rsidR="00A37BA8" w:rsidRPr="3548182B">
        <w:rPr>
          <w:sz w:val="24"/>
          <w:szCs w:val="24"/>
          <w:lang w:val="es-ES"/>
        </w:rPr>
        <w:t xml:space="preserve">, </w:t>
      </w:r>
      <w:r w:rsidRPr="3548182B">
        <w:rPr>
          <w:sz w:val="24"/>
          <w:szCs w:val="24"/>
          <w:lang w:val="es-ES"/>
        </w:rPr>
        <w:t xml:space="preserve"> por</w:t>
      </w:r>
      <w:proofErr w:type="gramEnd"/>
      <w:r w:rsidRPr="3548182B">
        <w:rPr>
          <w:sz w:val="24"/>
          <w:szCs w:val="24"/>
          <w:lang w:val="es-ES"/>
        </w:rPr>
        <w:t xml:space="preserve"> sus siglas en inglés) de los Estados Unidos y sus disposiciones económicas para las familias y las escuelas, Cox </w:t>
      </w:r>
      <w:r w:rsidR="00A37BA8" w:rsidRPr="3548182B">
        <w:rPr>
          <w:sz w:val="24"/>
          <w:szCs w:val="24"/>
          <w:lang w:val="es-ES"/>
        </w:rPr>
        <w:t>está ofreciendo</w:t>
      </w:r>
      <w:r w:rsidRPr="3548182B">
        <w:rPr>
          <w:sz w:val="24"/>
          <w:szCs w:val="24"/>
          <w:lang w:val="es-ES"/>
        </w:rPr>
        <w:t xml:space="preserve"> una variedad de soluciones de conectividad a los distritos escolares que subsidian el uso de internet para mejor </w:t>
      </w:r>
      <w:r w:rsidR="00A37BA8" w:rsidRPr="3548182B">
        <w:rPr>
          <w:sz w:val="24"/>
          <w:szCs w:val="24"/>
          <w:lang w:val="es-ES"/>
        </w:rPr>
        <w:t xml:space="preserve">apoyar </w:t>
      </w:r>
      <w:r w:rsidRPr="3548182B">
        <w:rPr>
          <w:sz w:val="24"/>
          <w:szCs w:val="24"/>
          <w:lang w:val="es-ES"/>
        </w:rPr>
        <w:t>a los maestros y estudiantes en la implementación del aprendizaje virtual y el teletrabajo en sus hogares.</w:t>
      </w:r>
    </w:p>
    <w:p w14:paraId="6D25E459" w14:textId="77777777" w:rsidR="00D640AF" w:rsidRPr="00F0422A" w:rsidRDefault="00D640AF" w:rsidP="00D640AF">
      <w:pPr>
        <w:spacing w:after="0" w:line="240" w:lineRule="auto"/>
        <w:rPr>
          <w:rFonts w:cstheme="minorHAnsi"/>
          <w:sz w:val="24"/>
          <w:szCs w:val="24"/>
          <w:lang w:val="es-ES"/>
        </w:rPr>
      </w:pPr>
    </w:p>
    <w:p w14:paraId="33B3A683" w14:textId="6C48FD3C" w:rsidR="002A33CC" w:rsidRPr="00F0422A" w:rsidRDefault="002A33CC" w:rsidP="002A33CC">
      <w:pPr>
        <w:spacing w:after="0" w:line="240" w:lineRule="auto"/>
        <w:rPr>
          <w:rFonts w:cstheme="minorHAnsi"/>
          <w:b/>
          <w:bCs/>
          <w:color w:val="181717"/>
          <w:sz w:val="24"/>
          <w:szCs w:val="24"/>
          <w:lang w:val="es-ES"/>
        </w:rPr>
      </w:pPr>
      <w:r w:rsidRPr="00F0422A">
        <w:rPr>
          <w:rFonts w:cstheme="minorHAnsi"/>
          <w:b/>
          <w:bCs/>
          <w:color w:val="181717"/>
          <w:sz w:val="24"/>
          <w:szCs w:val="24"/>
          <w:lang w:val="es-ES"/>
        </w:rPr>
        <w:t xml:space="preserve">Q: </w:t>
      </w:r>
      <w:r w:rsidRPr="00F0422A">
        <w:rPr>
          <w:rFonts w:cstheme="minorHAnsi"/>
          <w:b/>
          <w:bCs/>
          <w:color w:val="181717"/>
          <w:sz w:val="24"/>
          <w:szCs w:val="24"/>
          <w:lang w:val="es-ES"/>
        </w:rPr>
        <w:tab/>
      </w:r>
      <w:r w:rsidR="00AD47E2" w:rsidRPr="00F0422A">
        <w:rPr>
          <w:rFonts w:cstheme="minorHAnsi"/>
          <w:b/>
          <w:bCs/>
          <w:color w:val="181717"/>
          <w:sz w:val="24"/>
          <w:szCs w:val="24"/>
          <w:lang w:val="es-ES"/>
        </w:rPr>
        <w:t xml:space="preserve">¿Cuáles son las soluciones </w:t>
      </w:r>
      <w:r w:rsidR="00A37BA8" w:rsidRPr="00F0422A">
        <w:rPr>
          <w:rFonts w:cstheme="minorHAnsi"/>
          <w:b/>
          <w:bCs/>
          <w:color w:val="181717"/>
          <w:sz w:val="24"/>
          <w:szCs w:val="24"/>
          <w:lang w:val="es-ES"/>
        </w:rPr>
        <w:t xml:space="preserve">de COX </w:t>
      </w:r>
      <w:r w:rsidR="00AD47E2" w:rsidRPr="00F0422A">
        <w:rPr>
          <w:rFonts w:cstheme="minorHAnsi"/>
          <w:b/>
          <w:bCs/>
          <w:color w:val="181717"/>
          <w:sz w:val="24"/>
          <w:szCs w:val="24"/>
          <w:lang w:val="es-ES"/>
        </w:rPr>
        <w:t>dispo</w:t>
      </w:r>
      <w:r w:rsidR="00227AF6" w:rsidRPr="00F0422A">
        <w:rPr>
          <w:rFonts w:cstheme="minorHAnsi"/>
          <w:b/>
          <w:bCs/>
          <w:color w:val="181717"/>
          <w:sz w:val="24"/>
          <w:szCs w:val="24"/>
          <w:lang w:val="es-ES"/>
        </w:rPr>
        <w:t>nibles para la Ley CARES?</w:t>
      </w:r>
    </w:p>
    <w:p w14:paraId="0D059E6A" w14:textId="77777777" w:rsidR="00AD47E2" w:rsidRPr="00F0422A" w:rsidRDefault="00AD47E2" w:rsidP="002A33CC">
      <w:pPr>
        <w:spacing w:after="0" w:line="240" w:lineRule="auto"/>
        <w:rPr>
          <w:rFonts w:cstheme="minorHAnsi"/>
          <w:b/>
          <w:bCs/>
          <w:color w:val="181717"/>
          <w:sz w:val="24"/>
          <w:szCs w:val="24"/>
          <w:lang w:val="es-ES"/>
        </w:rPr>
      </w:pPr>
    </w:p>
    <w:p w14:paraId="0E07C037" w14:textId="1A25B13B" w:rsidR="002A33CC" w:rsidRPr="00F0422A" w:rsidRDefault="002A33CC" w:rsidP="002A33CC">
      <w:pPr>
        <w:spacing w:after="0" w:line="240" w:lineRule="auto"/>
        <w:rPr>
          <w:rFonts w:cstheme="minorHAnsi"/>
          <w:b/>
          <w:bCs/>
          <w:color w:val="181717"/>
          <w:sz w:val="24"/>
          <w:szCs w:val="24"/>
          <w:lang w:val="es-ES"/>
        </w:rPr>
      </w:pPr>
      <w:r w:rsidRPr="00F0422A">
        <w:rPr>
          <w:rFonts w:cstheme="minorHAnsi"/>
          <w:b/>
          <w:bCs/>
          <w:color w:val="181717"/>
          <w:sz w:val="24"/>
          <w:szCs w:val="24"/>
          <w:lang w:val="es-ES"/>
        </w:rPr>
        <w:t>A</w:t>
      </w:r>
      <w:r w:rsidRPr="00F0422A">
        <w:rPr>
          <w:rFonts w:cstheme="minorHAnsi"/>
          <w:color w:val="181717"/>
          <w:sz w:val="24"/>
          <w:szCs w:val="24"/>
          <w:lang w:val="es-ES"/>
        </w:rPr>
        <w:t xml:space="preserve">: </w:t>
      </w:r>
      <w:r w:rsidR="00102D2B" w:rsidRPr="00F0422A">
        <w:rPr>
          <w:rFonts w:cstheme="minorHAnsi"/>
          <w:color w:val="181717"/>
          <w:sz w:val="24"/>
          <w:szCs w:val="24"/>
          <w:lang w:val="es-ES"/>
        </w:rPr>
        <w:tab/>
      </w:r>
      <w:r w:rsidR="009F0E4C" w:rsidRPr="00F0422A">
        <w:rPr>
          <w:rFonts w:cstheme="minorHAnsi"/>
          <w:color w:val="181717"/>
          <w:sz w:val="24"/>
          <w:szCs w:val="24"/>
          <w:lang w:val="es-ES"/>
        </w:rPr>
        <w:t xml:space="preserve">Las soluciones de </w:t>
      </w:r>
      <w:r w:rsidR="00A37BA8" w:rsidRPr="00F0422A">
        <w:rPr>
          <w:rFonts w:cstheme="minorHAnsi"/>
          <w:color w:val="181717"/>
          <w:sz w:val="24"/>
          <w:szCs w:val="24"/>
          <w:lang w:val="es-ES"/>
        </w:rPr>
        <w:t xml:space="preserve">Cox para </w:t>
      </w:r>
      <w:r w:rsidR="009F0E4C" w:rsidRPr="00F0422A">
        <w:rPr>
          <w:rFonts w:cstheme="minorHAnsi"/>
          <w:color w:val="181717"/>
          <w:sz w:val="24"/>
          <w:szCs w:val="24"/>
          <w:lang w:val="es-ES"/>
        </w:rPr>
        <w:t>la Ley CARES incluyen:</w:t>
      </w:r>
    </w:p>
    <w:p w14:paraId="5A65C28A" w14:textId="77777777" w:rsidR="002A33CC" w:rsidRPr="00F0422A" w:rsidRDefault="002A33CC" w:rsidP="002A33CC">
      <w:pPr>
        <w:numPr>
          <w:ilvl w:val="0"/>
          <w:numId w:val="18"/>
        </w:numPr>
        <w:spacing w:after="0" w:line="240" w:lineRule="auto"/>
        <w:rPr>
          <w:rFonts w:cstheme="minorHAnsi"/>
          <w:color w:val="181717"/>
          <w:sz w:val="24"/>
          <w:szCs w:val="24"/>
          <w:lang w:val="es-ES"/>
        </w:rPr>
      </w:pPr>
      <w:r w:rsidRPr="00F0422A">
        <w:rPr>
          <w:rFonts w:cstheme="minorHAnsi"/>
          <w:color w:val="181717"/>
          <w:sz w:val="24"/>
          <w:szCs w:val="24"/>
          <w:lang w:val="es-ES"/>
        </w:rPr>
        <w:t>Connect2Compete</w:t>
      </w:r>
    </w:p>
    <w:p w14:paraId="0CE509B1" w14:textId="191BFA49" w:rsidR="002A33CC" w:rsidRPr="00F0422A" w:rsidRDefault="00A37BA8" w:rsidP="002A33CC">
      <w:pPr>
        <w:numPr>
          <w:ilvl w:val="0"/>
          <w:numId w:val="18"/>
        </w:numPr>
        <w:spacing w:after="0" w:line="240" w:lineRule="auto"/>
        <w:rPr>
          <w:rFonts w:cstheme="minorHAnsi"/>
          <w:color w:val="181717"/>
          <w:sz w:val="24"/>
          <w:szCs w:val="24"/>
          <w:lang w:val="es-ES"/>
        </w:rPr>
      </w:pPr>
      <w:r w:rsidRPr="00F0422A">
        <w:rPr>
          <w:rFonts w:cstheme="minorHAnsi"/>
          <w:color w:val="181717"/>
          <w:sz w:val="24"/>
          <w:szCs w:val="24"/>
          <w:lang w:val="es-ES"/>
        </w:rPr>
        <w:t>N</w:t>
      </w:r>
      <w:r w:rsidR="00ED219A" w:rsidRPr="00F0422A">
        <w:rPr>
          <w:rFonts w:cstheme="minorHAnsi"/>
          <w:color w:val="181717"/>
          <w:sz w:val="24"/>
          <w:szCs w:val="24"/>
          <w:lang w:val="es-ES"/>
        </w:rPr>
        <w:t>iveles de velocidad de Cox Internet</w:t>
      </w:r>
      <w:r w:rsidRPr="00F0422A">
        <w:rPr>
          <w:rFonts w:cstheme="minorHAnsi"/>
          <w:color w:val="181717"/>
          <w:sz w:val="24"/>
          <w:szCs w:val="24"/>
          <w:lang w:val="es-ES"/>
        </w:rPr>
        <w:t xml:space="preserve"> específicamente bajo la Ley CARES </w:t>
      </w:r>
    </w:p>
    <w:p w14:paraId="49B191CF" w14:textId="099131D3" w:rsidR="002A33CC" w:rsidRPr="00F0422A" w:rsidRDefault="00A37BA8" w:rsidP="002A33CC">
      <w:pPr>
        <w:numPr>
          <w:ilvl w:val="0"/>
          <w:numId w:val="18"/>
        </w:numPr>
        <w:spacing w:after="0" w:line="240" w:lineRule="auto"/>
        <w:rPr>
          <w:rFonts w:cstheme="minorHAnsi"/>
          <w:color w:val="181717"/>
          <w:sz w:val="24"/>
          <w:szCs w:val="24"/>
          <w:lang w:val="es-ES"/>
        </w:rPr>
      </w:pPr>
      <w:proofErr w:type="spellStart"/>
      <w:r w:rsidRPr="00F0422A">
        <w:rPr>
          <w:rFonts w:cstheme="minorHAnsi"/>
          <w:color w:val="181717"/>
          <w:sz w:val="24"/>
          <w:szCs w:val="24"/>
          <w:lang w:val="es-ES"/>
        </w:rPr>
        <w:t>Bulk</w:t>
      </w:r>
      <w:proofErr w:type="spellEnd"/>
      <w:r w:rsidRPr="00F0422A">
        <w:rPr>
          <w:rFonts w:cstheme="minorHAnsi"/>
          <w:color w:val="181717"/>
          <w:sz w:val="24"/>
          <w:szCs w:val="24"/>
          <w:lang w:val="es-ES"/>
        </w:rPr>
        <w:t xml:space="preserve"> Wifi para </w:t>
      </w:r>
      <w:r w:rsidR="00EE5384" w:rsidRPr="00F0422A">
        <w:rPr>
          <w:rFonts w:cstheme="minorHAnsi"/>
          <w:color w:val="181717"/>
          <w:sz w:val="24"/>
          <w:szCs w:val="24"/>
          <w:lang w:val="es-ES"/>
        </w:rPr>
        <w:t>Unidades de vivienda múltiple (MDU</w:t>
      </w:r>
      <w:r w:rsidRPr="00F0422A">
        <w:rPr>
          <w:rFonts w:cstheme="minorHAnsi"/>
          <w:color w:val="181717"/>
          <w:sz w:val="24"/>
          <w:szCs w:val="24"/>
          <w:lang w:val="es-ES"/>
        </w:rPr>
        <w:t>, por sus siglas en inglés</w:t>
      </w:r>
      <w:r w:rsidR="00EE5384" w:rsidRPr="00F0422A">
        <w:rPr>
          <w:rFonts w:cstheme="minorHAnsi"/>
          <w:color w:val="181717"/>
          <w:sz w:val="24"/>
          <w:szCs w:val="24"/>
          <w:lang w:val="es-ES"/>
        </w:rPr>
        <w:t xml:space="preserve">) </w:t>
      </w:r>
    </w:p>
    <w:p w14:paraId="3C33891E" w14:textId="23D47D99" w:rsidR="002A33CC" w:rsidRPr="00F0422A" w:rsidRDefault="00DF2DF3" w:rsidP="002A33CC">
      <w:pPr>
        <w:numPr>
          <w:ilvl w:val="0"/>
          <w:numId w:val="18"/>
        </w:numPr>
        <w:spacing w:after="0" w:line="240" w:lineRule="auto"/>
        <w:rPr>
          <w:rFonts w:cstheme="minorHAnsi"/>
          <w:color w:val="181717"/>
          <w:sz w:val="24"/>
          <w:szCs w:val="24"/>
          <w:lang w:val="es-ES"/>
        </w:rPr>
      </w:pPr>
      <w:r w:rsidRPr="00F0422A">
        <w:rPr>
          <w:rFonts w:cstheme="minorHAnsi"/>
          <w:color w:val="181717"/>
          <w:sz w:val="24"/>
          <w:szCs w:val="24"/>
          <w:lang w:val="es-ES"/>
        </w:rPr>
        <w:t xml:space="preserve">Cox Business </w:t>
      </w:r>
      <w:proofErr w:type="spellStart"/>
      <w:r w:rsidRPr="00F0422A">
        <w:rPr>
          <w:rFonts w:cstheme="minorHAnsi"/>
          <w:color w:val="181717"/>
          <w:sz w:val="24"/>
          <w:szCs w:val="24"/>
          <w:lang w:val="es-ES"/>
        </w:rPr>
        <w:t>Managed</w:t>
      </w:r>
      <w:proofErr w:type="spellEnd"/>
      <w:r w:rsidRPr="00F0422A">
        <w:rPr>
          <w:rFonts w:cstheme="minorHAnsi"/>
          <w:color w:val="181717"/>
          <w:sz w:val="24"/>
          <w:szCs w:val="24"/>
          <w:lang w:val="es-ES"/>
        </w:rPr>
        <w:t xml:space="preserve"> Wifi para sistemas educativos</w:t>
      </w:r>
    </w:p>
    <w:p w14:paraId="2020125A" w14:textId="77777777" w:rsidR="002A33CC" w:rsidRPr="00F0422A" w:rsidRDefault="002A33CC" w:rsidP="002A33CC">
      <w:pPr>
        <w:spacing w:after="0" w:line="240" w:lineRule="auto"/>
        <w:rPr>
          <w:rFonts w:cstheme="minorHAnsi"/>
          <w:sz w:val="24"/>
          <w:szCs w:val="24"/>
          <w:lang w:val="es-ES"/>
        </w:rPr>
      </w:pPr>
    </w:p>
    <w:p w14:paraId="096CC0FE" w14:textId="4E923AFA" w:rsidR="002A33CC" w:rsidRPr="00F0422A" w:rsidRDefault="002A33CC" w:rsidP="002A33CC">
      <w:pPr>
        <w:spacing w:after="0" w:line="240" w:lineRule="auto"/>
        <w:rPr>
          <w:rFonts w:cstheme="minorHAnsi"/>
          <w:b/>
          <w:bCs/>
          <w:sz w:val="24"/>
          <w:szCs w:val="24"/>
          <w:lang w:val="es-ES"/>
        </w:rPr>
      </w:pPr>
      <w:r w:rsidRPr="00F0422A">
        <w:rPr>
          <w:rFonts w:cstheme="minorHAnsi"/>
          <w:b/>
          <w:bCs/>
          <w:sz w:val="24"/>
          <w:szCs w:val="24"/>
          <w:lang w:val="es-ES"/>
        </w:rPr>
        <w:t xml:space="preserve">Q: </w:t>
      </w:r>
      <w:r w:rsidRPr="00F0422A">
        <w:rPr>
          <w:rFonts w:cstheme="minorHAnsi"/>
          <w:b/>
          <w:bCs/>
          <w:sz w:val="24"/>
          <w:szCs w:val="24"/>
          <w:lang w:val="es-ES"/>
        </w:rPr>
        <w:tab/>
      </w:r>
      <w:r w:rsidR="007900EC" w:rsidRPr="00F0422A">
        <w:rPr>
          <w:rFonts w:cstheme="minorHAnsi"/>
          <w:b/>
          <w:bCs/>
          <w:sz w:val="24"/>
          <w:szCs w:val="24"/>
          <w:lang w:val="es-ES"/>
        </w:rPr>
        <w:t>¿Cuáles son las características específicas y el precio para cada solución?</w:t>
      </w:r>
    </w:p>
    <w:p w14:paraId="2C348FE4" w14:textId="77777777" w:rsidR="002A33CC" w:rsidRPr="00F0422A" w:rsidRDefault="002A33CC" w:rsidP="002A33CC">
      <w:pPr>
        <w:spacing w:after="0" w:line="240" w:lineRule="auto"/>
        <w:rPr>
          <w:rFonts w:cstheme="minorHAnsi"/>
          <w:b/>
          <w:bCs/>
          <w:sz w:val="24"/>
          <w:szCs w:val="24"/>
          <w:lang w:val="es-ES"/>
        </w:rPr>
      </w:pPr>
    </w:p>
    <w:p w14:paraId="27A7AE83" w14:textId="122FC60B" w:rsidR="008C30BF" w:rsidRPr="00F0422A" w:rsidRDefault="002A33CC" w:rsidP="3548182B">
      <w:pPr>
        <w:spacing w:after="0" w:line="240" w:lineRule="auto"/>
        <w:rPr>
          <w:color w:val="000000" w:themeColor="text1"/>
          <w:sz w:val="24"/>
          <w:szCs w:val="24"/>
          <w:lang w:val="es-ES"/>
        </w:rPr>
      </w:pPr>
      <w:r w:rsidRPr="3548182B">
        <w:rPr>
          <w:b/>
          <w:bCs/>
          <w:sz w:val="24"/>
          <w:szCs w:val="24"/>
          <w:lang w:val="es-ES"/>
        </w:rPr>
        <w:t>A:</w:t>
      </w:r>
      <w:r w:rsidR="5190E941" w:rsidRPr="3548182B">
        <w:rPr>
          <w:b/>
          <w:bCs/>
          <w:sz w:val="24"/>
          <w:szCs w:val="24"/>
          <w:lang w:val="es-ES"/>
        </w:rPr>
        <w:t xml:space="preserve"> </w:t>
      </w:r>
      <w:r w:rsidR="00227AF6" w:rsidRPr="00F0422A">
        <w:rPr>
          <w:rFonts w:cstheme="minorHAnsi"/>
          <w:b/>
          <w:bCs/>
          <w:sz w:val="24"/>
          <w:szCs w:val="24"/>
          <w:lang w:val="es-ES"/>
        </w:rPr>
        <w:tab/>
      </w:r>
      <w:r w:rsidR="008C30BF" w:rsidRPr="3548182B">
        <w:rPr>
          <w:color w:val="000000" w:themeColor="text1"/>
          <w:sz w:val="24"/>
          <w:szCs w:val="24"/>
          <w:lang w:val="es-ES"/>
        </w:rPr>
        <w:t xml:space="preserve">Las mejores opciones para el aprendizaje y la enseñanza a distancia a precios razonables incluyen: </w:t>
      </w:r>
    </w:p>
    <w:p w14:paraId="7780D978" w14:textId="77777777" w:rsidR="002A33CC" w:rsidRPr="00F0422A" w:rsidRDefault="002A33CC" w:rsidP="002A33CC">
      <w:pPr>
        <w:spacing w:after="0" w:line="240" w:lineRule="auto"/>
        <w:rPr>
          <w:rFonts w:cstheme="minorHAnsi"/>
          <w:color w:val="181717"/>
          <w:sz w:val="24"/>
          <w:szCs w:val="24"/>
          <w:lang w:val="es-ES"/>
        </w:rPr>
      </w:pPr>
    </w:p>
    <w:p w14:paraId="0F87EDC7" w14:textId="366B6DD3" w:rsidR="00253EEC" w:rsidRPr="00F0422A" w:rsidRDefault="002A33CC" w:rsidP="3548182B">
      <w:pPr>
        <w:spacing w:after="0" w:line="240" w:lineRule="auto"/>
        <w:ind w:left="720"/>
        <w:jc w:val="both"/>
        <w:rPr>
          <w:color w:val="000000" w:themeColor="text1"/>
          <w:sz w:val="24"/>
          <w:szCs w:val="24"/>
          <w:lang w:val="es-ES"/>
        </w:rPr>
      </w:pPr>
      <w:r w:rsidRPr="3548182B">
        <w:rPr>
          <w:b/>
          <w:bCs/>
          <w:color w:val="000000" w:themeColor="text1"/>
          <w:sz w:val="24"/>
          <w:szCs w:val="24"/>
          <w:lang w:val="es-ES"/>
        </w:rPr>
        <w:t>Connect2Compete</w:t>
      </w:r>
      <w:r w:rsidR="008C30BF" w:rsidRPr="3548182B">
        <w:rPr>
          <w:color w:val="000000" w:themeColor="text1"/>
          <w:sz w:val="24"/>
          <w:szCs w:val="24"/>
          <w:lang w:val="es-ES"/>
        </w:rPr>
        <w:t xml:space="preserve"> es un servicio de </w:t>
      </w:r>
      <w:r w:rsidR="002B0D82" w:rsidRPr="3548182B">
        <w:rPr>
          <w:color w:val="000000" w:themeColor="text1"/>
          <w:sz w:val="24"/>
          <w:szCs w:val="24"/>
          <w:lang w:val="es-ES"/>
        </w:rPr>
        <w:t>i</w:t>
      </w:r>
      <w:r w:rsidR="008C30BF" w:rsidRPr="3548182B">
        <w:rPr>
          <w:color w:val="000000" w:themeColor="text1"/>
          <w:sz w:val="24"/>
          <w:szCs w:val="24"/>
          <w:lang w:val="es-ES"/>
        </w:rPr>
        <w:t xml:space="preserve">nternet en el hogar a </w:t>
      </w:r>
      <w:r w:rsidR="008C30BF" w:rsidRPr="002B494B">
        <w:rPr>
          <w:color w:val="000000" w:themeColor="text1"/>
          <w:sz w:val="24"/>
          <w:szCs w:val="24"/>
          <w:lang w:val="es-ES"/>
        </w:rPr>
        <w:t xml:space="preserve">precios </w:t>
      </w:r>
      <w:r w:rsidR="002B494B" w:rsidRPr="00221B78">
        <w:rPr>
          <w:color w:val="000000" w:themeColor="text1"/>
          <w:sz w:val="24"/>
          <w:szCs w:val="24"/>
          <w:lang w:val="es-ES"/>
        </w:rPr>
        <w:t>accesibles</w:t>
      </w:r>
      <w:r w:rsidR="008C30BF" w:rsidRPr="3548182B">
        <w:rPr>
          <w:color w:val="000000" w:themeColor="text1"/>
          <w:sz w:val="24"/>
          <w:szCs w:val="24"/>
          <w:lang w:val="es-ES"/>
        </w:rPr>
        <w:t xml:space="preserve"> para familias de bajos ingresos con un niño de K-12 que participe en un programa </w:t>
      </w:r>
      <w:r w:rsidR="00D73D7E" w:rsidRPr="3548182B">
        <w:rPr>
          <w:color w:val="000000" w:themeColor="text1"/>
          <w:sz w:val="24"/>
          <w:szCs w:val="24"/>
          <w:lang w:val="es-ES"/>
        </w:rPr>
        <w:t xml:space="preserve">de asistencia del gobierno. </w:t>
      </w:r>
      <w:r w:rsidR="008C30BF" w:rsidRPr="3548182B">
        <w:rPr>
          <w:color w:val="000000" w:themeColor="text1"/>
          <w:sz w:val="24"/>
          <w:szCs w:val="24"/>
          <w:lang w:val="es-ES"/>
        </w:rPr>
        <w:t xml:space="preserve">Connect2Compete apoya a los estudiantes elegibles y a sus familias ofreciendo internet en el hogar con </w:t>
      </w:r>
      <w:r w:rsidR="008632F3" w:rsidRPr="3548182B">
        <w:rPr>
          <w:color w:val="000000" w:themeColor="text1"/>
          <w:sz w:val="24"/>
          <w:szCs w:val="24"/>
          <w:lang w:val="es-ES"/>
        </w:rPr>
        <w:t>w</w:t>
      </w:r>
      <w:r w:rsidR="008C30BF" w:rsidRPr="3548182B">
        <w:rPr>
          <w:color w:val="000000" w:themeColor="text1"/>
          <w:sz w:val="24"/>
          <w:szCs w:val="24"/>
          <w:lang w:val="es-ES"/>
        </w:rPr>
        <w:t>ifi</w:t>
      </w:r>
      <w:r w:rsidR="002B0D82" w:rsidRPr="3548182B">
        <w:rPr>
          <w:color w:val="000000" w:themeColor="text1"/>
          <w:sz w:val="24"/>
          <w:szCs w:val="24"/>
          <w:lang w:val="es-ES"/>
        </w:rPr>
        <w:t>,</w:t>
      </w:r>
      <w:r w:rsidR="008C30BF" w:rsidRPr="3548182B">
        <w:rPr>
          <w:color w:val="000000" w:themeColor="text1"/>
          <w:sz w:val="24"/>
          <w:szCs w:val="24"/>
          <w:lang w:val="es-ES"/>
        </w:rPr>
        <w:t xml:space="preserve"> acceso </w:t>
      </w:r>
      <w:r w:rsidR="00872997" w:rsidRPr="3548182B">
        <w:rPr>
          <w:color w:val="000000" w:themeColor="text1"/>
          <w:sz w:val="24"/>
          <w:szCs w:val="24"/>
          <w:lang w:val="es-ES"/>
        </w:rPr>
        <w:t>al</w:t>
      </w:r>
      <w:r w:rsidR="008C30BF" w:rsidRPr="3548182B">
        <w:rPr>
          <w:color w:val="000000" w:themeColor="text1"/>
          <w:sz w:val="24"/>
          <w:szCs w:val="24"/>
          <w:lang w:val="es-ES"/>
        </w:rPr>
        <w:t xml:space="preserve"> Cox </w:t>
      </w:r>
      <w:r w:rsidR="00872997" w:rsidRPr="3548182B">
        <w:rPr>
          <w:color w:val="000000" w:themeColor="text1"/>
          <w:sz w:val="24"/>
          <w:szCs w:val="24"/>
          <w:lang w:val="es-ES"/>
        </w:rPr>
        <w:t xml:space="preserve">Digital </w:t>
      </w:r>
      <w:proofErr w:type="spellStart"/>
      <w:r w:rsidR="00872997" w:rsidRPr="3548182B">
        <w:rPr>
          <w:color w:val="000000" w:themeColor="text1"/>
          <w:sz w:val="24"/>
          <w:szCs w:val="24"/>
          <w:lang w:val="es-ES"/>
        </w:rPr>
        <w:t>Academy</w:t>
      </w:r>
      <w:proofErr w:type="spellEnd"/>
      <w:r w:rsidR="00872997" w:rsidRPr="3548182B">
        <w:rPr>
          <w:color w:val="000000" w:themeColor="text1"/>
          <w:sz w:val="24"/>
          <w:szCs w:val="24"/>
          <w:lang w:val="es-ES"/>
        </w:rPr>
        <w:t xml:space="preserve"> </w:t>
      </w:r>
      <w:r w:rsidR="008C30BF" w:rsidRPr="3548182B">
        <w:rPr>
          <w:color w:val="000000" w:themeColor="text1"/>
          <w:sz w:val="24"/>
          <w:szCs w:val="24"/>
          <w:lang w:val="es-ES"/>
        </w:rPr>
        <w:t>y a opciones de compra de equipos a bajo costo.</w:t>
      </w:r>
      <w:r w:rsidR="002B0D82" w:rsidRPr="3548182B">
        <w:rPr>
          <w:color w:val="000000" w:themeColor="text1"/>
          <w:sz w:val="24"/>
          <w:szCs w:val="24"/>
          <w:lang w:val="es-ES"/>
        </w:rPr>
        <w:t xml:space="preserve"> Los dos primeros meses de servicio son gratis para los clientes nuevos que se inscriban antes del 30 de septiembre. El costo del servicio es de $9.95 al mes a partir de </w:t>
      </w:r>
      <w:r w:rsidR="00872997" w:rsidRPr="3548182B">
        <w:rPr>
          <w:color w:val="000000" w:themeColor="text1"/>
          <w:sz w:val="24"/>
          <w:szCs w:val="24"/>
          <w:lang w:val="es-ES"/>
        </w:rPr>
        <w:t>esa fecha</w:t>
      </w:r>
      <w:r w:rsidR="002B0D82" w:rsidRPr="3548182B">
        <w:rPr>
          <w:color w:val="000000" w:themeColor="text1"/>
          <w:sz w:val="24"/>
          <w:szCs w:val="24"/>
          <w:lang w:val="es-ES"/>
        </w:rPr>
        <w:t>.</w:t>
      </w:r>
    </w:p>
    <w:p w14:paraId="2788B8F7" w14:textId="432CAB3B" w:rsidR="0081650A" w:rsidRPr="00F0422A" w:rsidRDefault="0081650A" w:rsidP="00F459D8">
      <w:pPr>
        <w:autoSpaceDE w:val="0"/>
        <w:autoSpaceDN w:val="0"/>
        <w:adjustRightInd w:val="0"/>
        <w:spacing w:after="0" w:line="240" w:lineRule="auto"/>
        <w:rPr>
          <w:rFonts w:cstheme="minorHAnsi"/>
          <w:color w:val="000000" w:themeColor="text1"/>
          <w:sz w:val="24"/>
          <w:szCs w:val="24"/>
          <w:lang w:val="es-ES"/>
        </w:rPr>
      </w:pPr>
    </w:p>
    <w:p w14:paraId="23B1C58F" w14:textId="7B80E226" w:rsidR="0081650A" w:rsidRPr="00F0422A" w:rsidRDefault="0081650A" w:rsidP="00F97695">
      <w:pPr>
        <w:autoSpaceDE w:val="0"/>
        <w:autoSpaceDN w:val="0"/>
        <w:adjustRightInd w:val="0"/>
        <w:spacing w:after="0" w:line="240" w:lineRule="auto"/>
        <w:ind w:left="720"/>
        <w:jc w:val="both"/>
        <w:rPr>
          <w:rFonts w:cstheme="minorHAnsi"/>
          <w:color w:val="000000" w:themeColor="text1"/>
          <w:sz w:val="24"/>
          <w:szCs w:val="24"/>
          <w:lang w:val="es-ES"/>
        </w:rPr>
      </w:pPr>
      <w:r w:rsidRPr="00F0422A">
        <w:rPr>
          <w:rFonts w:cstheme="minorHAnsi"/>
          <w:b/>
          <w:color w:val="000000" w:themeColor="text1"/>
          <w:sz w:val="24"/>
          <w:szCs w:val="24"/>
          <w:lang w:val="es-ES"/>
        </w:rPr>
        <w:t>CARES Starter Internet</w:t>
      </w:r>
      <w:r w:rsidRPr="00F0422A">
        <w:rPr>
          <w:rFonts w:cstheme="minorHAnsi"/>
          <w:color w:val="000000" w:themeColor="text1"/>
          <w:sz w:val="24"/>
          <w:szCs w:val="24"/>
          <w:lang w:val="es-ES"/>
        </w:rPr>
        <w:t xml:space="preserve"> ofrece velocidades de 25 Mbps/3 Mbps con opciones de conexión gratis y fácil. Incluye un módem </w:t>
      </w:r>
      <w:r w:rsidR="008632F3" w:rsidRPr="00F0422A">
        <w:rPr>
          <w:rFonts w:cstheme="minorHAnsi"/>
          <w:color w:val="000000" w:themeColor="text1"/>
          <w:sz w:val="24"/>
          <w:szCs w:val="24"/>
          <w:lang w:val="es-ES"/>
        </w:rPr>
        <w:t>w</w:t>
      </w:r>
      <w:r w:rsidRPr="00F0422A">
        <w:rPr>
          <w:rFonts w:cstheme="minorHAnsi"/>
          <w:color w:val="000000" w:themeColor="text1"/>
          <w:sz w:val="24"/>
          <w:szCs w:val="24"/>
          <w:lang w:val="es-ES"/>
        </w:rPr>
        <w:t xml:space="preserve">ifi. Los clientes también tienen acceso a más de tres millones de </w:t>
      </w:r>
      <w:proofErr w:type="spellStart"/>
      <w:r w:rsidRPr="00F0422A">
        <w:rPr>
          <w:rFonts w:cstheme="minorHAnsi"/>
          <w:i/>
          <w:color w:val="000000" w:themeColor="text1"/>
          <w:sz w:val="24"/>
          <w:szCs w:val="24"/>
          <w:lang w:val="es-ES"/>
        </w:rPr>
        <w:t>hotspots</w:t>
      </w:r>
      <w:proofErr w:type="spellEnd"/>
      <w:r w:rsidRPr="00F0422A">
        <w:rPr>
          <w:rFonts w:cstheme="minorHAnsi"/>
          <w:i/>
          <w:color w:val="000000" w:themeColor="text1"/>
          <w:sz w:val="24"/>
          <w:szCs w:val="24"/>
          <w:lang w:val="es-ES"/>
        </w:rPr>
        <w:t xml:space="preserve"> </w:t>
      </w:r>
      <w:r w:rsidR="008632F3" w:rsidRPr="00F0422A">
        <w:rPr>
          <w:rFonts w:cstheme="minorHAnsi"/>
          <w:color w:val="000000" w:themeColor="text1"/>
          <w:sz w:val="24"/>
          <w:szCs w:val="24"/>
          <w:lang w:val="es-ES"/>
        </w:rPr>
        <w:t>w</w:t>
      </w:r>
      <w:r w:rsidRPr="00F0422A">
        <w:rPr>
          <w:rFonts w:cstheme="minorHAnsi"/>
          <w:color w:val="000000" w:themeColor="text1"/>
          <w:sz w:val="24"/>
          <w:szCs w:val="24"/>
          <w:lang w:val="es-ES"/>
        </w:rPr>
        <w:t>ifi y a</w:t>
      </w:r>
      <w:r w:rsidR="00FB3B97">
        <w:rPr>
          <w:rFonts w:cstheme="minorHAnsi"/>
          <w:color w:val="000000" w:themeColor="text1"/>
          <w:sz w:val="24"/>
          <w:szCs w:val="24"/>
          <w:lang w:val="es-ES"/>
        </w:rPr>
        <w:t>l</w:t>
      </w:r>
      <w:r w:rsidRPr="00F0422A">
        <w:rPr>
          <w:rFonts w:cstheme="minorHAnsi"/>
          <w:color w:val="000000" w:themeColor="text1"/>
          <w:sz w:val="24"/>
          <w:szCs w:val="24"/>
          <w:lang w:val="es-ES"/>
        </w:rPr>
        <w:t xml:space="preserve"> Cox Security Suite. El precio es de $30 al mes.</w:t>
      </w:r>
    </w:p>
    <w:p w14:paraId="1EF4DFF0" w14:textId="333FC39E" w:rsidR="00361255" w:rsidRPr="00F0422A" w:rsidRDefault="00361255" w:rsidP="00361255">
      <w:pPr>
        <w:autoSpaceDE w:val="0"/>
        <w:autoSpaceDN w:val="0"/>
        <w:adjustRightInd w:val="0"/>
        <w:spacing w:after="0" w:line="240" w:lineRule="auto"/>
        <w:rPr>
          <w:rFonts w:cstheme="minorHAnsi"/>
          <w:b/>
          <w:color w:val="000000" w:themeColor="text1"/>
          <w:sz w:val="24"/>
          <w:szCs w:val="24"/>
          <w:lang w:val="es-ES"/>
        </w:rPr>
      </w:pPr>
    </w:p>
    <w:p w14:paraId="30405E8A" w14:textId="4D479753" w:rsidR="00361255" w:rsidRPr="00F0422A" w:rsidRDefault="00361255" w:rsidP="3548182B">
      <w:pPr>
        <w:autoSpaceDE w:val="0"/>
        <w:autoSpaceDN w:val="0"/>
        <w:adjustRightInd w:val="0"/>
        <w:spacing w:after="0" w:line="240" w:lineRule="auto"/>
        <w:ind w:left="720"/>
        <w:jc w:val="both"/>
        <w:rPr>
          <w:color w:val="000000" w:themeColor="text1"/>
          <w:sz w:val="24"/>
          <w:szCs w:val="24"/>
          <w:lang w:val="es-ES"/>
        </w:rPr>
      </w:pPr>
      <w:r w:rsidRPr="3548182B">
        <w:rPr>
          <w:b/>
          <w:bCs/>
          <w:color w:val="000000" w:themeColor="text1"/>
          <w:sz w:val="24"/>
          <w:szCs w:val="24"/>
          <w:lang w:val="es-ES"/>
        </w:rPr>
        <w:t xml:space="preserve">CARES </w:t>
      </w:r>
      <w:proofErr w:type="spellStart"/>
      <w:r w:rsidRPr="3548182B">
        <w:rPr>
          <w:b/>
          <w:bCs/>
          <w:color w:val="000000" w:themeColor="text1"/>
          <w:sz w:val="24"/>
          <w:szCs w:val="24"/>
          <w:lang w:val="es-ES"/>
        </w:rPr>
        <w:t>Essential</w:t>
      </w:r>
      <w:proofErr w:type="spellEnd"/>
      <w:r w:rsidRPr="3548182B">
        <w:rPr>
          <w:b/>
          <w:bCs/>
          <w:color w:val="000000" w:themeColor="text1"/>
          <w:sz w:val="24"/>
          <w:szCs w:val="24"/>
          <w:lang w:val="es-ES"/>
        </w:rPr>
        <w:t xml:space="preserve"> Internet</w:t>
      </w:r>
      <w:r w:rsidRPr="3548182B">
        <w:rPr>
          <w:color w:val="000000" w:themeColor="text1"/>
          <w:sz w:val="24"/>
          <w:szCs w:val="24"/>
          <w:lang w:val="es-ES"/>
        </w:rPr>
        <w:t xml:space="preserve"> ofrece velocidades de 50 Mbps/3</w:t>
      </w:r>
      <w:r w:rsidR="3566A77E" w:rsidRPr="3548182B">
        <w:rPr>
          <w:color w:val="000000" w:themeColor="text1"/>
          <w:sz w:val="24"/>
          <w:szCs w:val="24"/>
          <w:lang w:val="es-ES"/>
        </w:rPr>
        <w:t xml:space="preserve"> </w:t>
      </w:r>
      <w:r w:rsidRPr="3548182B">
        <w:rPr>
          <w:color w:val="000000" w:themeColor="text1"/>
          <w:sz w:val="24"/>
          <w:szCs w:val="24"/>
          <w:lang w:val="es-ES"/>
        </w:rPr>
        <w:t xml:space="preserve">Mbps, también con opciones gratis y de fácil conexión. También incluye un módem </w:t>
      </w:r>
      <w:r w:rsidR="008632F3" w:rsidRPr="3548182B">
        <w:rPr>
          <w:color w:val="000000" w:themeColor="text1"/>
          <w:sz w:val="24"/>
          <w:szCs w:val="24"/>
          <w:lang w:val="es-ES"/>
        </w:rPr>
        <w:t>w</w:t>
      </w:r>
      <w:r w:rsidRPr="3548182B">
        <w:rPr>
          <w:color w:val="000000" w:themeColor="text1"/>
          <w:sz w:val="24"/>
          <w:szCs w:val="24"/>
          <w:lang w:val="es-ES"/>
        </w:rPr>
        <w:t xml:space="preserve">ifi. Además, los clientes tienen acceso a más de tres millones de </w:t>
      </w:r>
      <w:proofErr w:type="spellStart"/>
      <w:r w:rsidRPr="3548182B">
        <w:rPr>
          <w:i/>
          <w:iCs/>
          <w:color w:val="000000" w:themeColor="text1"/>
          <w:sz w:val="24"/>
          <w:szCs w:val="24"/>
          <w:lang w:val="es-ES"/>
        </w:rPr>
        <w:t>hotspots</w:t>
      </w:r>
      <w:proofErr w:type="spellEnd"/>
      <w:r w:rsidRPr="3548182B">
        <w:rPr>
          <w:color w:val="000000" w:themeColor="text1"/>
          <w:sz w:val="24"/>
          <w:szCs w:val="24"/>
          <w:lang w:val="es-ES"/>
        </w:rPr>
        <w:t xml:space="preserve"> </w:t>
      </w:r>
      <w:r w:rsidR="008632F3" w:rsidRPr="3548182B">
        <w:rPr>
          <w:color w:val="000000" w:themeColor="text1"/>
          <w:sz w:val="24"/>
          <w:szCs w:val="24"/>
          <w:lang w:val="es-ES"/>
        </w:rPr>
        <w:t>w</w:t>
      </w:r>
      <w:r w:rsidRPr="3548182B">
        <w:rPr>
          <w:color w:val="000000" w:themeColor="text1"/>
          <w:sz w:val="24"/>
          <w:szCs w:val="24"/>
          <w:lang w:val="es-ES"/>
        </w:rPr>
        <w:t xml:space="preserve">ifi y al Cox Security Suite. El precio es de </w:t>
      </w:r>
      <w:r w:rsidR="00A91793" w:rsidRPr="3548182B">
        <w:rPr>
          <w:color w:val="000000" w:themeColor="text1"/>
          <w:sz w:val="24"/>
          <w:szCs w:val="24"/>
          <w:lang w:val="es-ES"/>
        </w:rPr>
        <w:t>$</w:t>
      </w:r>
      <w:r w:rsidRPr="3548182B">
        <w:rPr>
          <w:color w:val="000000" w:themeColor="text1"/>
          <w:sz w:val="24"/>
          <w:szCs w:val="24"/>
          <w:lang w:val="es-ES"/>
        </w:rPr>
        <w:t>40 al mes.</w:t>
      </w:r>
    </w:p>
    <w:p w14:paraId="0A9798B5" w14:textId="77777777" w:rsidR="002A33CC" w:rsidRPr="00F0422A" w:rsidRDefault="002A33CC" w:rsidP="002A33CC">
      <w:pPr>
        <w:spacing w:after="0" w:line="240" w:lineRule="auto"/>
        <w:rPr>
          <w:rFonts w:cstheme="minorHAnsi"/>
          <w:color w:val="000000" w:themeColor="text1"/>
          <w:sz w:val="24"/>
          <w:szCs w:val="24"/>
          <w:lang w:val="es-ES"/>
        </w:rPr>
      </w:pPr>
    </w:p>
    <w:p w14:paraId="271F1D9A" w14:textId="77777777" w:rsidR="00E271C3" w:rsidRPr="00F0422A" w:rsidRDefault="00E271C3" w:rsidP="002A33CC">
      <w:pPr>
        <w:spacing w:after="0" w:line="240" w:lineRule="auto"/>
        <w:ind w:left="720"/>
        <w:rPr>
          <w:rFonts w:cstheme="minorHAnsi"/>
          <w:color w:val="000000" w:themeColor="text1"/>
          <w:sz w:val="24"/>
          <w:szCs w:val="24"/>
          <w:lang w:val="es-ES"/>
        </w:rPr>
      </w:pPr>
      <w:r w:rsidRPr="00F0422A">
        <w:rPr>
          <w:rFonts w:cstheme="minorHAnsi"/>
          <w:color w:val="000000" w:themeColor="text1"/>
          <w:sz w:val="24"/>
          <w:szCs w:val="24"/>
          <w:lang w:val="es-ES"/>
        </w:rPr>
        <w:t xml:space="preserve">En propiedad de la escuela: </w:t>
      </w:r>
    </w:p>
    <w:p w14:paraId="30A96809" w14:textId="6E08FB55" w:rsidR="00E271C3" w:rsidRPr="00F0422A" w:rsidRDefault="00E271C3" w:rsidP="002A33CC">
      <w:pPr>
        <w:spacing w:after="0" w:line="240" w:lineRule="auto"/>
        <w:ind w:left="1440" w:hanging="720"/>
        <w:rPr>
          <w:rFonts w:cstheme="minorHAnsi"/>
          <w:color w:val="000000" w:themeColor="text1"/>
          <w:sz w:val="24"/>
          <w:szCs w:val="24"/>
          <w:lang w:val="es-ES"/>
        </w:rPr>
      </w:pPr>
    </w:p>
    <w:p w14:paraId="699ED274" w14:textId="5FFAB34A" w:rsidR="00E271C3" w:rsidRPr="00F0422A" w:rsidRDefault="00E271C3" w:rsidP="00F97695">
      <w:pPr>
        <w:spacing w:after="0" w:line="240" w:lineRule="auto"/>
        <w:ind w:left="720"/>
        <w:jc w:val="both"/>
        <w:rPr>
          <w:rFonts w:cstheme="minorHAnsi"/>
          <w:color w:val="000000" w:themeColor="text1"/>
          <w:sz w:val="24"/>
          <w:szCs w:val="24"/>
          <w:lang w:val="es-ES"/>
        </w:rPr>
      </w:pPr>
      <w:r w:rsidRPr="00F0422A">
        <w:rPr>
          <w:rFonts w:cstheme="minorHAnsi"/>
          <w:color w:val="000000" w:themeColor="text1"/>
          <w:sz w:val="24"/>
          <w:szCs w:val="24"/>
          <w:lang w:val="es-ES"/>
        </w:rPr>
        <w:t xml:space="preserve">El </w:t>
      </w:r>
      <w:r w:rsidRPr="00F0422A">
        <w:rPr>
          <w:rFonts w:cstheme="minorHAnsi"/>
          <w:b/>
          <w:color w:val="000000" w:themeColor="text1"/>
          <w:sz w:val="24"/>
          <w:szCs w:val="24"/>
          <w:lang w:val="es-ES"/>
        </w:rPr>
        <w:t xml:space="preserve">MDU </w:t>
      </w:r>
      <w:proofErr w:type="spellStart"/>
      <w:r w:rsidRPr="00F0422A">
        <w:rPr>
          <w:rFonts w:cstheme="minorHAnsi"/>
          <w:b/>
          <w:color w:val="000000" w:themeColor="text1"/>
          <w:sz w:val="24"/>
          <w:szCs w:val="24"/>
          <w:lang w:val="es-ES"/>
        </w:rPr>
        <w:t>Bulk</w:t>
      </w:r>
      <w:proofErr w:type="spellEnd"/>
      <w:r w:rsidRPr="00F0422A">
        <w:rPr>
          <w:rFonts w:cstheme="minorHAnsi"/>
          <w:b/>
          <w:color w:val="000000" w:themeColor="text1"/>
          <w:sz w:val="24"/>
          <w:szCs w:val="24"/>
          <w:lang w:val="es-ES"/>
        </w:rPr>
        <w:t xml:space="preserve"> Wifi</w:t>
      </w:r>
      <w:r w:rsidRPr="00F0422A">
        <w:rPr>
          <w:rFonts w:cstheme="minorHAnsi"/>
          <w:color w:val="000000" w:themeColor="text1"/>
          <w:sz w:val="24"/>
          <w:szCs w:val="24"/>
          <w:lang w:val="es-ES"/>
        </w:rPr>
        <w:t xml:space="preserve"> es ideal para escuelas y viviendas de estudiantes. Proporcionado por el </w:t>
      </w:r>
      <w:r w:rsidR="00872997" w:rsidRPr="00F0422A">
        <w:rPr>
          <w:rFonts w:cstheme="minorHAnsi"/>
          <w:color w:val="000000" w:themeColor="text1"/>
          <w:sz w:val="24"/>
          <w:szCs w:val="24"/>
          <w:lang w:val="es-ES"/>
        </w:rPr>
        <w:t>dueño de la propiedad</w:t>
      </w:r>
      <w:r w:rsidRPr="00F0422A">
        <w:rPr>
          <w:rFonts w:cstheme="minorHAnsi"/>
          <w:color w:val="000000" w:themeColor="text1"/>
          <w:sz w:val="24"/>
          <w:szCs w:val="24"/>
          <w:lang w:val="es-ES"/>
        </w:rPr>
        <w:t>,</w:t>
      </w:r>
      <w:r w:rsidR="00872997" w:rsidRPr="00F0422A">
        <w:rPr>
          <w:rFonts w:cstheme="minorHAnsi"/>
          <w:color w:val="000000" w:themeColor="text1"/>
          <w:sz w:val="24"/>
          <w:szCs w:val="24"/>
          <w:lang w:val="es-ES"/>
        </w:rPr>
        <w:t xml:space="preserve"> </w:t>
      </w:r>
      <w:r w:rsidRPr="00F0422A">
        <w:rPr>
          <w:rFonts w:cstheme="minorHAnsi"/>
          <w:color w:val="000000" w:themeColor="text1"/>
          <w:sz w:val="24"/>
          <w:szCs w:val="24"/>
          <w:lang w:val="es-ES"/>
        </w:rPr>
        <w:t>las velocidades y el precio de esta opción varían según las necesidades de cada propiedad.</w:t>
      </w:r>
    </w:p>
    <w:p w14:paraId="2BB5508A" w14:textId="77777777" w:rsidR="009F671A" w:rsidRPr="00F0422A" w:rsidRDefault="009F671A" w:rsidP="00E271C3">
      <w:pPr>
        <w:spacing w:after="0" w:line="240" w:lineRule="auto"/>
        <w:ind w:left="720"/>
        <w:rPr>
          <w:rFonts w:cstheme="minorHAnsi"/>
          <w:color w:val="000000" w:themeColor="text1"/>
          <w:sz w:val="24"/>
          <w:szCs w:val="24"/>
          <w:lang w:val="es-ES"/>
        </w:rPr>
      </w:pPr>
    </w:p>
    <w:p w14:paraId="385C0E85" w14:textId="77777777" w:rsidR="002A33CC" w:rsidRPr="00F0422A" w:rsidRDefault="002A33CC" w:rsidP="002A33CC">
      <w:pPr>
        <w:spacing w:after="0" w:line="240" w:lineRule="auto"/>
        <w:ind w:left="1440" w:hanging="720"/>
        <w:rPr>
          <w:rFonts w:cstheme="minorHAnsi"/>
          <w:color w:val="000000" w:themeColor="text1"/>
          <w:sz w:val="24"/>
          <w:szCs w:val="24"/>
          <w:lang w:val="es-ES"/>
        </w:rPr>
      </w:pPr>
    </w:p>
    <w:p w14:paraId="7CF4212E" w14:textId="623E48E2" w:rsidR="000A11D3" w:rsidRPr="00F0422A" w:rsidRDefault="002A33CC" w:rsidP="00F97695">
      <w:pPr>
        <w:spacing w:after="0" w:line="240" w:lineRule="auto"/>
        <w:ind w:left="720"/>
        <w:jc w:val="both"/>
        <w:rPr>
          <w:rFonts w:cstheme="minorHAnsi"/>
          <w:color w:val="000000" w:themeColor="text1"/>
          <w:sz w:val="24"/>
          <w:szCs w:val="24"/>
          <w:lang w:val="es-ES"/>
        </w:rPr>
      </w:pPr>
      <w:r w:rsidRPr="00F0422A">
        <w:rPr>
          <w:rFonts w:cstheme="minorHAnsi"/>
          <w:b/>
          <w:bCs/>
          <w:color w:val="000000" w:themeColor="text1"/>
          <w:sz w:val="24"/>
          <w:szCs w:val="24"/>
          <w:lang w:val="es-ES"/>
        </w:rPr>
        <w:t xml:space="preserve">Cox Business </w:t>
      </w:r>
      <w:proofErr w:type="spellStart"/>
      <w:r w:rsidRPr="00F0422A">
        <w:rPr>
          <w:rFonts w:cstheme="minorHAnsi"/>
          <w:b/>
          <w:bCs/>
          <w:color w:val="000000" w:themeColor="text1"/>
          <w:sz w:val="24"/>
          <w:szCs w:val="24"/>
          <w:lang w:val="es-ES"/>
        </w:rPr>
        <w:t>Managed</w:t>
      </w:r>
      <w:proofErr w:type="spellEnd"/>
      <w:r w:rsidRPr="00F0422A">
        <w:rPr>
          <w:rFonts w:cstheme="minorHAnsi"/>
          <w:b/>
          <w:bCs/>
          <w:color w:val="000000" w:themeColor="text1"/>
          <w:sz w:val="24"/>
          <w:szCs w:val="24"/>
          <w:lang w:val="es-ES"/>
        </w:rPr>
        <w:t xml:space="preserve"> Wifi</w:t>
      </w:r>
      <w:r w:rsidRPr="00F0422A">
        <w:rPr>
          <w:rFonts w:cstheme="minorHAnsi"/>
          <w:color w:val="000000" w:themeColor="text1"/>
          <w:sz w:val="24"/>
          <w:szCs w:val="24"/>
          <w:lang w:val="es-ES"/>
        </w:rPr>
        <w:t xml:space="preserve"> </w:t>
      </w:r>
      <w:r w:rsidR="000A11D3" w:rsidRPr="00F0422A">
        <w:rPr>
          <w:rFonts w:cstheme="minorHAnsi"/>
          <w:color w:val="000000" w:themeColor="text1"/>
          <w:sz w:val="24"/>
          <w:szCs w:val="24"/>
          <w:lang w:val="es-ES"/>
        </w:rPr>
        <w:t xml:space="preserve">ofrece a los estudiantes, profesores y personal que trabaja en las escuelas una conexión a internet wifi fuerte para enriquecer su experiencia y mejorar la productividad. Esta solución, que es un servicio de internet completamente controlado, es compatible con redes </w:t>
      </w:r>
      <w:proofErr w:type="gramStart"/>
      <w:r w:rsidR="000A11D3" w:rsidRPr="00F0422A">
        <w:rPr>
          <w:rFonts w:cstheme="minorHAnsi"/>
          <w:color w:val="000000" w:themeColor="text1"/>
          <w:sz w:val="24"/>
          <w:szCs w:val="24"/>
          <w:lang w:val="es-ES"/>
        </w:rPr>
        <w:t xml:space="preserve">wifi </w:t>
      </w:r>
      <w:r w:rsidR="000A11D3" w:rsidRPr="00F0422A">
        <w:rPr>
          <w:rFonts w:cstheme="minorHAnsi"/>
          <w:color w:val="000000" w:themeColor="text1"/>
          <w:sz w:val="24"/>
          <w:szCs w:val="24"/>
          <w:lang w:val="es-ES"/>
        </w:rPr>
        <w:lastRenderedPageBreak/>
        <w:t>privadas</w:t>
      </w:r>
      <w:proofErr w:type="gramEnd"/>
      <w:r w:rsidR="000A11D3" w:rsidRPr="00F0422A">
        <w:rPr>
          <w:rFonts w:cstheme="minorHAnsi"/>
          <w:color w:val="000000" w:themeColor="text1"/>
          <w:sz w:val="24"/>
          <w:szCs w:val="24"/>
          <w:lang w:val="es-ES"/>
        </w:rPr>
        <w:t xml:space="preserve"> y de invitados. El precio varía según la propiedad, pero </w:t>
      </w:r>
      <w:r w:rsidR="003D0CF5" w:rsidRPr="00F0422A">
        <w:rPr>
          <w:rFonts w:cstheme="minorHAnsi"/>
          <w:color w:val="000000" w:themeColor="text1"/>
          <w:sz w:val="24"/>
          <w:szCs w:val="24"/>
          <w:lang w:val="es-ES"/>
        </w:rPr>
        <w:t>por lo general</w:t>
      </w:r>
      <w:r w:rsidR="000A11D3" w:rsidRPr="00F0422A">
        <w:rPr>
          <w:rFonts w:cstheme="minorHAnsi"/>
          <w:color w:val="000000" w:themeColor="text1"/>
          <w:sz w:val="24"/>
          <w:szCs w:val="24"/>
          <w:lang w:val="es-ES"/>
        </w:rPr>
        <w:t xml:space="preserve"> es de $60 al mes, por punto de acceso e incluye todos los niveles de velocidad.</w:t>
      </w:r>
    </w:p>
    <w:p w14:paraId="01170C9A" w14:textId="2AADC295" w:rsidR="00BA714C" w:rsidRPr="00F0422A" w:rsidRDefault="00BA714C" w:rsidP="3548182B">
      <w:pPr>
        <w:spacing w:after="0" w:line="240" w:lineRule="auto"/>
        <w:rPr>
          <w:sz w:val="24"/>
          <w:szCs w:val="24"/>
          <w:lang w:val="es-ES"/>
        </w:rPr>
      </w:pPr>
    </w:p>
    <w:p w14:paraId="6F346193" w14:textId="26DF1BB6" w:rsidR="002A33CC" w:rsidRPr="00F0422A" w:rsidRDefault="002A33CC" w:rsidP="002A33CC">
      <w:pPr>
        <w:spacing w:after="0" w:line="240" w:lineRule="auto"/>
        <w:rPr>
          <w:rFonts w:cstheme="minorHAnsi"/>
          <w:b/>
          <w:bCs/>
          <w:sz w:val="24"/>
          <w:szCs w:val="24"/>
          <w:lang w:val="es-ES"/>
        </w:rPr>
      </w:pPr>
      <w:r w:rsidRPr="00F0422A">
        <w:rPr>
          <w:rFonts w:cstheme="minorHAnsi"/>
          <w:b/>
          <w:bCs/>
          <w:sz w:val="24"/>
          <w:szCs w:val="24"/>
          <w:lang w:val="es-ES"/>
        </w:rPr>
        <w:t xml:space="preserve">Q: </w:t>
      </w:r>
      <w:r w:rsidRPr="00F0422A">
        <w:rPr>
          <w:rFonts w:cstheme="minorHAnsi"/>
          <w:b/>
          <w:bCs/>
          <w:sz w:val="24"/>
          <w:szCs w:val="24"/>
          <w:lang w:val="es-ES"/>
        </w:rPr>
        <w:tab/>
      </w:r>
      <w:r w:rsidR="00B21093" w:rsidRPr="00F0422A">
        <w:rPr>
          <w:rFonts w:cstheme="minorHAnsi"/>
          <w:b/>
          <w:bCs/>
          <w:sz w:val="24"/>
          <w:szCs w:val="24"/>
          <w:lang w:val="es-ES"/>
        </w:rPr>
        <w:t>¿Cómo califica alguien para estas soluciones?</w:t>
      </w:r>
    </w:p>
    <w:p w14:paraId="4790425B" w14:textId="77777777" w:rsidR="002A33CC" w:rsidRPr="00F0422A" w:rsidRDefault="002A33CC" w:rsidP="002A33CC">
      <w:pPr>
        <w:spacing w:after="0" w:line="240" w:lineRule="auto"/>
        <w:rPr>
          <w:rFonts w:cstheme="minorHAnsi"/>
          <w:b/>
          <w:bCs/>
          <w:sz w:val="24"/>
          <w:szCs w:val="24"/>
          <w:lang w:val="es-ES"/>
        </w:rPr>
      </w:pPr>
    </w:p>
    <w:p w14:paraId="044E83F0" w14:textId="163E0B72" w:rsidR="002A33CC" w:rsidRPr="00F0422A" w:rsidRDefault="002A33CC" w:rsidP="002A33CC">
      <w:pPr>
        <w:spacing w:after="0" w:line="240" w:lineRule="auto"/>
        <w:ind w:left="720" w:hanging="720"/>
        <w:rPr>
          <w:rFonts w:cstheme="minorHAnsi"/>
          <w:sz w:val="24"/>
          <w:szCs w:val="24"/>
          <w:lang w:val="es-ES"/>
        </w:rPr>
      </w:pPr>
      <w:r w:rsidRPr="00F0422A">
        <w:rPr>
          <w:rFonts w:cstheme="minorHAnsi"/>
          <w:b/>
          <w:bCs/>
          <w:sz w:val="24"/>
          <w:szCs w:val="24"/>
          <w:lang w:val="es-ES"/>
        </w:rPr>
        <w:t xml:space="preserve">A: </w:t>
      </w:r>
      <w:r w:rsidRPr="00F0422A">
        <w:rPr>
          <w:rFonts w:cstheme="minorHAnsi"/>
          <w:b/>
          <w:bCs/>
          <w:sz w:val="24"/>
          <w:szCs w:val="24"/>
          <w:lang w:val="es-ES"/>
        </w:rPr>
        <w:tab/>
      </w:r>
      <w:r w:rsidR="00B21093" w:rsidRPr="00F0422A">
        <w:rPr>
          <w:rFonts w:cstheme="minorHAnsi"/>
          <w:sz w:val="24"/>
          <w:szCs w:val="24"/>
          <w:lang w:val="es-ES"/>
        </w:rPr>
        <w:t>Las personas que cumplan con los siguientes requisitos califican para el programa Connect2Compete:</w:t>
      </w:r>
    </w:p>
    <w:p w14:paraId="06A8BAFD" w14:textId="77777777" w:rsidR="00B21093" w:rsidRPr="00F0422A" w:rsidRDefault="00B21093" w:rsidP="002A33CC">
      <w:pPr>
        <w:numPr>
          <w:ilvl w:val="1"/>
          <w:numId w:val="17"/>
        </w:numPr>
        <w:spacing w:after="0" w:line="240" w:lineRule="auto"/>
        <w:rPr>
          <w:rFonts w:cstheme="minorHAnsi"/>
          <w:sz w:val="24"/>
          <w:szCs w:val="24"/>
          <w:lang w:val="es-ES"/>
        </w:rPr>
      </w:pPr>
      <w:r w:rsidRPr="00F0422A">
        <w:rPr>
          <w:rFonts w:cstheme="minorHAnsi"/>
          <w:sz w:val="24"/>
          <w:szCs w:val="24"/>
          <w:lang w:val="es-ES"/>
        </w:rPr>
        <w:t>Tienen un niño inscrito en una escuela K-12</w:t>
      </w:r>
    </w:p>
    <w:p w14:paraId="17A2F61C" w14:textId="2CEB38E6" w:rsidR="00B21093" w:rsidRPr="00F0422A" w:rsidRDefault="00B21093" w:rsidP="00F97695">
      <w:pPr>
        <w:numPr>
          <w:ilvl w:val="1"/>
          <w:numId w:val="17"/>
        </w:numPr>
        <w:spacing w:after="0" w:line="240" w:lineRule="auto"/>
        <w:jc w:val="both"/>
        <w:rPr>
          <w:rFonts w:cstheme="minorHAnsi"/>
          <w:sz w:val="24"/>
          <w:szCs w:val="24"/>
          <w:lang w:val="es-ES"/>
        </w:rPr>
      </w:pPr>
      <w:r w:rsidRPr="00F0422A">
        <w:rPr>
          <w:rFonts w:cstheme="minorHAnsi"/>
          <w:sz w:val="24"/>
          <w:szCs w:val="24"/>
          <w:lang w:val="es-ES"/>
        </w:rPr>
        <w:t xml:space="preserve">Son elegibles para el Programa Nacional de Almuerzos Escolares, SNAP (Programa de Nutrición Suplementaria), TANF (Asistencia Temporal para Familias Necesitadas), Head </w:t>
      </w:r>
      <w:proofErr w:type="spellStart"/>
      <w:r w:rsidRPr="00F0422A">
        <w:rPr>
          <w:rFonts w:cstheme="minorHAnsi"/>
          <w:sz w:val="24"/>
          <w:szCs w:val="24"/>
          <w:lang w:val="es-ES"/>
        </w:rPr>
        <w:t>Start</w:t>
      </w:r>
      <w:proofErr w:type="spellEnd"/>
      <w:r w:rsidRPr="00F0422A">
        <w:rPr>
          <w:rFonts w:cstheme="minorHAnsi"/>
          <w:sz w:val="24"/>
          <w:szCs w:val="24"/>
          <w:lang w:val="es-ES"/>
        </w:rPr>
        <w:t xml:space="preserve">, WIC (Mujeres, Bebés y Niños) y/o LIHEAP (Programa de Asistencia de Energía para Hogares de Bajos Ingresos) </w:t>
      </w:r>
    </w:p>
    <w:p w14:paraId="3E09C160" w14:textId="7F178644" w:rsidR="002A33CC" w:rsidRPr="00F0422A" w:rsidRDefault="00B24AF8" w:rsidP="00F97695">
      <w:pPr>
        <w:numPr>
          <w:ilvl w:val="1"/>
          <w:numId w:val="17"/>
        </w:numPr>
        <w:spacing w:after="0" w:line="240" w:lineRule="auto"/>
        <w:jc w:val="both"/>
        <w:rPr>
          <w:rFonts w:cstheme="minorHAnsi"/>
          <w:sz w:val="24"/>
          <w:szCs w:val="24"/>
          <w:lang w:val="es-ES"/>
        </w:rPr>
      </w:pPr>
      <w:r w:rsidRPr="00F0422A">
        <w:rPr>
          <w:rFonts w:cstheme="minorHAnsi"/>
          <w:sz w:val="24"/>
          <w:szCs w:val="24"/>
          <w:lang w:val="es-ES"/>
        </w:rPr>
        <w:t>Reciben vales para inquilinos, vales para proyectos o asistencia para alquiler basada en proyectos de la Sección 8 (PBRA)</w:t>
      </w:r>
    </w:p>
    <w:p w14:paraId="174C4CAE" w14:textId="4E349270" w:rsidR="002A33CC" w:rsidRPr="00F0422A" w:rsidRDefault="00B24AF8" w:rsidP="002A33CC">
      <w:pPr>
        <w:numPr>
          <w:ilvl w:val="1"/>
          <w:numId w:val="17"/>
        </w:numPr>
        <w:spacing w:after="0" w:line="240" w:lineRule="auto"/>
        <w:rPr>
          <w:rFonts w:cstheme="minorHAnsi"/>
          <w:sz w:val="24"/>
          <w:szCs w:val="24"/>
          <w:lang w:val="es-ES"/>
        </w:rPr>
      </w:pPr>
      <w:r w:rsidRPr="00F0422A">
        <w:rPr>
          <w:rFonts w:cstheme="minorHAnsi"/>
          <w:sz w:val="24"/>
          <w:szCs w:val="24"/>
          <w:lang w:val="es-ES"/>
        </w:rPr>
        <w:t>Viven en una vivienda pública</w:t>
      </w:r>
    </w:p>
    <w:p w14:paraId="6312CD6D" w14:textId="77777777" w:rsidR="002A33CC" w:rsidRPr="00F0422A" w:rsidRDefault="002A33CC" w:rsidP="002A33CC">
      <w:pPr>
        <w:spacing w:after="0" w:line="240" w:lineRule="auto"/>
        <w:ind w:left="1800"/>
        <w:rPr>
          <w:rFonts w:cstheme="minorHAnsi"/>
          <w:sz w:val="24"/>
          <w:szCs w:val="24"/>
          <w:lang w:val="es-ES"/>
        </w:rPr>
      </w:pPr>
    </w:p>
    <w:p w14:paraId="0DB01F96" w14:textId="4477CDCA" w:rsidR="002A33CC" w:rsidRPr="00F0422A" w:rsidRDefault="00280B4C" w:rsidP="0026606B">
      <w:pPr>
        <w:spacing w:after="0" w:line="240" w:lineRule="auto"/>
        <w:ind w:left="1440"/>
        <w:rPr>
          <w:rFonts w:ascii="Verdana" w:eastAsia="Times New Roman" w:hAnsi="Verdana" w:cs="Times New Roman"/>
          <w:sz w:val="20"/>
          <w:szCs w:val="20"/>
          <w:lang w:val="es-ES"/>
        </w:rPr>
      </w:pPr>
      <w:r w:rsidRPr="00F0422A">
        <w:rPr>
          <w:rFonts w:ascii="Verdana" w:eastAsia="Times New Roman" w:hAnsi="Verdana" w:cs="Times New Roman"/>
          <w:sz w:val="20"/>
          <w:szCs w:val="20"/>
          <w:lang w:val="es-ES"/>
        </w:rPr>
        <w:t>Para más información o para inscribirte, visita cox.com/</w:t>
      </w:r>
      <w:proofErr w:type="spellStart"/>
      <w:r w:rsidRPr="00F0422A">
        <w:rPr>
          <w:rFonts w:ascii="Verdana" w:eastAsia="Times New Roman" w:hAnsi="Verdana" w:cs="Times New Roman"/>
          <w:sz w:val="20"/>
          <w:szCs w:val="20"/>
          <w:lang w:val="es-ES"/>
        </w:rPr>
        <w:t>caresact</w:t>
      </w:r>
      <w:proofErr w:type="spellEnd"/>
    </w:p>
    <w:p w14:paraId="6DBD3E00" w14:textId="77777777" w:rsidR="00A72D5A" w:rsidRPr="00F0422A" w:rsidRDefault="00A72D5A" w:rsidP="002A33CC">
      <w:pPr>
        <w:spacing w:after="0" w:line="240" w:lineRule="auto"/>
        <w:ind w:left="1440" w:hanging="720"/>
        <w:rPr>
          <w:rFonts w:cstheme="minorHAnsi"/>
          <w:sz w:val="24"/>
          <w:szCs w:val="24"/>
          <w:lang w:val="es-ES"/>
        </w:rPr>
      </w:pPr>
    </w:p>
    <w:p w14:paraId="41DE4AE1" w14:textId="41198161" w:rsidR="00192F58" w:rsidRPr="00F0422A" w:rsidRDefault="00A72D5A" w:rsidP="00F97695">
      <w:pPr>
        <w:spacing w:after="0" w:line="240" w:lineRule="auto"/>
        <w:ind w:left="720"/>
        <w:jc w:val="both"/>
        <w:rPr>
          <w:rFonts w:cstheme="minorHAnsi"/>
          <w:sz w:val="24"/>
          <w:szCs w:val="24"/>
          <w:lang w:val="es-ES"/>
        </w:rPr>
      </w:pPr>
      <w:r w:rsidRPr="00F0422A">
        <w:rPr>
          <w:rFonts w:cstheme="minorHAnsi"/>
          <w:sz w:val="24"/>
          <w:szCs w:val="24"/>
          <w:lang w:val="es-ES"/>
        </w:rPr>
        <w:t xml:space="preserve">CARES Starter o </w:t>
      </w:r>
      <w:proofErr w:type="spellStart"/>
      <w:r w:rsidRPr="00F0422A">
        <w:rPr>
          <w:rFonts w:cstheme="minorHAnsi"/>
          <w:sz w:val="24"/>
          <w:szCs w:val="24"/>
          <w:lang w:val="es-ES"/>
        </w:rPr>
        <w:t>Essential</w:t>
      </w:r>
      <w:proofErr w:type="spellEnd"/>
      <w:r w:rsidRPr="00F0422A">
        <w:rPr>
          <w:rFonts w:cstheme="minorHAnsi"/>
          <w:sz w:val="24"/>
          <w:szCs w:val="24"/>
          <w:lang w:val="es-ES"/>
        </w:rPr>
        <w:t xml:space="preserve"> está disponible para clientes nuevos de Cox Internet y para los clientes que pertenecen a un sistema escolar que ofrece internet subsidiado para los estudiantes, la administración o los profesores.</w:t>
      </w:r>
      <w:r w:rsidR="007113BC" w:rsidRPr="00F0422A">
        <w:rPr>
          <w:rFonts w:cstheme="minorHAnsi"/>
          <w:sz w:val="24"/>
          <w:szCs w:val="24"/>
          <w:lang w:val="es-ES"/>
        </w:rPr>
        <w:t xml:space="preserve"> </w:t>
      </w:r>
      <w:r w:rsidRPr="00F0422A">
        <w:rPr>
          <w:rFonts w:cstheme="minorHAnsi"/>
          <w:sz w:val="24"/>
          <w:szCs w:val="24"/>
          <w:lang w:val="es-ES"/>
        </w:rPr>
        <w:t xml:space="preserve">La escuela debe trabajar con Cox directamente para ofrecer subsidios por el servicio de internet. CARES Starter o </w:t>
      </w:r>
      <w:proofErr w:type="spellStart"/>
      <w:r w:rsidRPr="00F0422A">
        <w:rPr>
          <w:rFonts w:cstheme="minorHAnsi"/>
          <w:sz w:val="24"/>
          <w:szCs w:val="24"/>
          <w:lang w:val="es-ES"/>
        </w:rPr>
        <w:t>Essential</w:t>
      </w:r>
      <w:proofErr w:type="spellEnd"/>
      <w:r w:rsidRPr="00F0422A">
        <w:rPr>
          <w:rFonts w:cstheme="minorHAnsi"/>
          <w:sz w:val="24"/>
          <w:szCs w:val="24"/>
          <w:lang w:val="es-ES"/>
        </w:rPr>
        <w:t xml:space="preserve"> Solutions están disponibles para cualquier estudiante o profesor que las escuelas quieran subsidiar. Las escuelas DEBEN proveer una lista de direcciones para calificar para el programa. Para solicitarlo, las familias deben visitar cox.com/</w:t>
      </w:r>
      <w:proofErr w:type="spellStart"/>
      <w:r w:rsidRPr="00F0422A">
        <w:rPr>
          <w:rFonts w:cstheme="minorHAnsi"/>
          <w:sz w:val="24"/>
          <w:szCs w:val="24"/>
          <w:lang w:val="es-ES"/>
        </w:rPr>
        <w:t>caresact</w:t>
      </w:r>
      <w:proofErr w:type="spellEnd"/>
      <w:r w:rsidRPr="00F0422A">
        <w:rPr>
          <w:rFonts w:cstheme="minorHAnsi"/>
          <w:sz w:val="24"/>
          <w:szCs w:val="24"/>
          <w:lang w:val="es-ES"/>
        </w:rPr>
        <w:t>.</w:t>
      </w:r>
    </w:p>
    <w:p w14:paraId="18208B40" w14:textId="77777777" w:rsidR="00A72D5A" w:rsidRPr="00F0422A" w:rsidRDefault="00A72D5A" w:rsidP="00F97695">
      <w:pPr>
        <w:spacing w:after="0" w:line="240" w:lineRule="auto"/>
        <w:ind w:left="1440" w:hanging="720"/>
        <w:jc w:val="both"/>
        <w:rPr>
          <w:rFonts w:cstheme="minorHAnsi"/>
          <w:sz w:val="24"/>
          <w:szCs w:val="24"/>
          <w:lang w:val="es-ES"/>
        </w:rPr>
      </w:pPr>
    </w:p>
    <w:p w14:paraId="4324E03E" w14:textId="4E4A27C8" w:rsidR="002A33CC" w:rsidRPr="00F0422A" w:rsidRDefault="007113BC" w:rsidP="0026606B">
      <w:pPr>
        <w:spacing w:after="0" w:line="240" w:lineRule="auto"/>
        <w:ind w:left="1440"/>
        <w:jc w:val="both"/>
        <w:rPr>
          <w:rFonts w:cstheme="minorHAnsi"/>
          <w:sz w:val="24"/>
          <w:szCs w:val="24"/>
          <w:lang w:val="es-ES"/>
        </w:rPr>
      </w:pPr>
      <w:r w:rsidRPr="00F0422A">
        <w:rPr>
          <w:rFonts w:cstheme="minorHAnsi"/>
          <w:sz w:val="24"/>
          <w:szCs w:val="24"/>
          <w:lang w:val="es-ES"/>
        </w:rPr>
        <w:t xml:space="preserve">Conectividad a Cox Internet. Las familias de los profesores y estudiantes deben visitar </w:t>
      </w:r>
      <w:r w:rsidR="002A33CC" w:rsidRPr="00F0422A">
        <w:rPr>
          <w:rFonts w:cstheme="minorHAnsi"/>
          <w:sz w:val="24"/>
          <w:szCs w:val="24"/>
          <w:lang w:val="es-ES"/>
        </w:rPr>
        <w:t>Cox.com/</w:t>
      </w:r>
      <w:proofErr w:type="spellStart"/>
      <w:r w:rsidR="002A33CC" w:rsidRPr="00F0422A">
        <w:rPr>
          <w:rFonts w:cstheme="minorHAnsi"/>
          <w:sz w:val="24"/>
          <w:szCs w:val="24"/>
          <w:lang w:val="es-ES"/>
        </w:rPr>
        <w:t>Caresact</w:t>
      </w:r>
      <w:proofErr w:type="spellEnd"/>
      <w:r w:rsidR="002A33CC" w:rsidRPr="00F0422A">
        <w:rPr>
          <w:rFonts w:cstheme="minorHAnsi"/>
          <w:sz w:val="24"/>
          <w:szCs w:val="24"/>
          <w:lang w:val="es-ES"/>
        </w:rPr>
        <w:t xml:space="preserve"> </w:t>
      </w:r>
      <w:r w:rsidRPr="00F0422A">
        <w:rPr>
          <w:rFonts w:cstheme="minorHAnsi"/>
          <w:sz w:val="24"/>
          <w:szCs w:val="24"/>
          <w:lang w:val="es-ES"/>
        </w:rPr>
        <w:t xml:space="preserve">y registrar su dirección para ver lo que su escuela tiene para ofrecer con Cox. </w:t>
      </w:r>
    </w:p>
    <w:p w14:paraId="78BB79CB" w14:textId="77777777" w:rsidR="002A33CC" w:rsidRPr="00F0422A" w:rsidRDefault="002A33CC" w:rsidP="002A33CC">
      <w:pPr>
        <w:spacing w:after="0" w:line="240" w:lineRule="auto"/>
        <w:ind w:left="1440" w:hanging="720"/>
        <w:rPr>
          <w:rFonts w:cstheme="minorHAnsi"/>
          <w:sz w:val="24"/>
          <w:szCs w:val="24"/>
          <w:lang w:val="es-ES"/>
        </w:rPr>
      </w:pPr>
    </w:p>
    <w:p w14:paraId="4B3C67B1" w14:textId="7F80CC6F" w:rsidR="002A33CC" w:rsidRPr="00F0422A" w:rsidRDefault="002A33CC" w:rsidP="002A33CC">
      <w:pPr>
        <w:spacing w:after="0" w:line="240" w:lineRule="auto"/>
        <w:ind w:left="720" w:hanging="720"/>
        <w:rPr>
          <w:rFonts w:cstheme="minorHAnsi"/>
          <w:sz w:val="24"/>
          <w:szCs w:val="24"/>
          <w:lang w:val="es-ES"/>
        </w:rPr>
      </w:pPr>
      <w:r w:rsidRPr="00F0422A">
        <w:rPr>
          <w:rFonts w:cstheme="minorHAnsi"/>
          <w:b/>
          <w:bCs/>
          <w:sz w:val="24"/>
          <w:szCs w:val="24"/>
          <w:lang w:val="es-ES"/>
        </w:rPr>
        <w:t>Q:</w:t>
      </w:r>
      <w:r w:rsidRPr="00F0422A">
        <w:rPr>
          <w:rFonts w:cstheme="minorHAnsi"/>
          <w:sz w:val="24"/>
          <w:szCs w:val="24"/>
          <w:lang w:val="es-ES"/>
        </w:rPr>
        <w:t xml:space="preserve"> </w:t>
      </w:r>
      <w:r w:rsidRPr="00F0422A">
        <w:rPr>
          <w:rFonts w:cstheme="minorHAnsi"/>
          <w:b/>
          <w:bCs/>
          <w:sz w:val="24"/>
          <w:szCs w:val="24"/>
          <w:lang w:val="es-ES"/>
        </w:rPr>
        <w:tab/>
      </w:r>
      <w:bookmarkStart w:id="1" w:name="_Hlk48746375"/>
      <w:r w:rsidR="00C5007D" w:rsidRPr="00F0422A">
        <w:rPr>
          <w:rFonts w:cstheme="minorHAnsi"/>
          <w:b/>
          <w:sz w:val="24"/>
          <w:szCs w:val="24"/>
          <w:lang w:val="es-ES"/>
        </w:rPr>
        <w:t>¿Cómo pueden las escuelas iniciar rápidamente el proceso de subsidio para los profesores y los estudiantes?</w:t>
      </w:r>
    </w:p>
    <w:p w14:paraId="6689A644" w14:textId="40ACD77C" w:rsidR="005A7223" w:rsidRPr="00F0422A" w:rsidRDefault="005A7223" w:rsidP="005A7223">
      <w:pPr>
        <w:rPr>
          <w:lang w:val="es-ES"/>
        </w:rPr>
      </w:pPr>
    </w:p>
    <w:p w14:paraId="30FA5F7A" w14:textId="3BF663EE" w:rsidR="00C5007D" w:rsidRPr="00F0422A" w:rsidRDefault="005A7223" w:rsidP="00102D2B">
      <w:pPr>
        <w:ind w:left="720" w:hanging="720"/>
        <w:jc w:val="both"/>
        <w:rPr>
          <w:sz w:val="24"/>
          <w:szCs w:val="24"/>
          <w:lang w:val="es-ES"/>
        </w:rPr>
      </w:pPr>
      <w:r w:rsidRPr="00F0422A">
        <w:rPr>
          <w:b/>
          <w:bCs/>
          <w:sz w:val="24"/>
          <w:szCs w:val="24"/>
          <w:lang w:val="es-ES"/>
        </w:rPr>
        <w:t>A:</w:t>
      </w:r>
      <w:r w:rsidR="75DBEF4C" w:rsidRPr="00F0422A">
        <w:rPr>
          <w:b/>
          <w:bCs/>
          <w:sz w:val="24"/>
          <w:szCs w:val="24"/>
          <w:lang w:val="es-ES"/>
        </w:rPr>
        <w:t xml:space="preserve"> </w:t>
      </w:r>
      <w:r w:rsidR="00102D2B" w:rsidRPr="00F0422A">
        <w:rPr>
          <w:sz w:val="24"/>
          <w:szCs w:val="24"/>
          <w:lang w:val="es-ES"/>
        </w:rPr>
        <w:tab/>
      </w:r>
      <w:r w:rsidR="00C5007D" w:rsidRPr="00F0422A">
        <w:rPr>
          <w:sz w:val="24"/>
          <w:szCs w:val="24"/>
          <w:lang w:val="es-ES"/>
        </w:rPr>
        <w:t xml:space="preserve">Cox ha establecido un proceso para ayudar a los estudiantes y profesores a conectarse rápidamente. Como primer paso, Cox está pidiendo a las escuelas que se comuniquen con </w:t>
      </w:r>
      <w:r w:rsidR="00C5007D" w:rsidRPr="00F0422A">
        <w:rPr>
          <w:rStyle w:val="Hyperlink"/>
          <w:lang w:val="es-ES"/>
        </w:rPr>
        <w:t>connectnow@cox.com</w:t>
      </w:r>
      <w:r w:rsidR="00C5007D" w:rsidRPr="00F0422A">
        <w:rPr>
          <w:sz w:val="24"/>
          <w:szCs w:val="24"/>
          <w:lang w:val="es-ES"/>
        </w:rPr>
        <w:t xml:space="preserve"> para </w:t>
      </w:r>
      <w:r w:rsidR="00F6070C">
        <w:rPr>
          <w:sz w:val="24"/>
          <w:szCs w:val="24"/>
          <w:lang w:val="es-ES"/>
        </w:rPr>
        <w:t>informarse</w:t>
      </w:r>
      <w:r w:rsidR="00C5007D" w:rsidRPr="00F0422A">
        <w:rPr>
          <w:sz w:val="24"/>
          <w:szCs w:val="24"/>
          <w:lang w:val="es-ES"/>
        </w:rPr>
        <w:t xml:space="preserve">. Si </w:t>
      </w:r>
      <w:r w:rsidR="0026606B" w:rsidRPr="00F0422A">
        <w:rPr>
          <w:sz w:val="24"/>
          <w:szCs w:val="24"/>
          <w:lang w:val="es-ES"/>
        </w:rPr>
        <w:t>están preguntando</w:t>
      </w:r>
      <w:r w:rsidR="00C5007D" w:rsidRPr="00F0422A">
        <w:rPr>
          <w:sz w:val="24"/>
          <w:szCs w:val="24"/>
          <w:lang w:val="es-ES"/>
        </w:rPr>
        <w:t xml:space="preserve"> por CARES, por favor </w:t>
      </w:r>
      <w:r w:rsidR="0026606B" w:rsidRPr="00F0422A">
        <w:rPr>
          <w:sz w:val="24"/>
          <w:szCs w:val="24"/>
          <w:lang w:val="es-ES"/>
        </w:rPr>
        <w:t>escribir</w:t>
      </w:r>
      <w:r w:rsidR="00C5007D" w:rsidRPr="00F0422A">
        <w:rPr>
          <w:sz w:val="24"/>
          <w:szCs w:val="24"/>
          <w:lang w:val="es-ES"/>
        </w:rPr>
        <w:t xml:space="preserve"> "CARES" en la línea de asunto.</w:t>
      </w:r>
      <w:r w:rsidR="00102D2B" w:rsidRPr="00F0422A">
        <w:rPr>
          <w:sz w:val="24"/>
          <w:szCs w:val="24"/>
          <w:lang w:val="es-ES"/>
        </w:rPr>
        <w:t xml:space="preserve"> </w:t>
      </w:r>
      <w:r w:rsidR="00C5007D" w:rsidRPr="00F0422A">
        <w:rPr>
          <w:sz w:val="24"/>
          <w:szCs w:val="24"/>
          <w:lang w:val="es-ES"/>
        </w:rPr>
        <w:t xml:space="preserve">Si </w:t>
      </w:r>
      <w:r w:rsidR="0026606B" w:rsidRPr="00F0422A">
        <w:rPr>
          <w:sz w:val="24"/>
          <w:szCs w:val="24"/>
          <w:lang w:val="es-ES"/>
        </w:rPr>
        <w:t>están preguntando</w:t>
      </w:r>
      <w:r w:rsidR="00C5007D" w:rsidRPr="00F0422A">
        <w:rPr>
          <w:sz w:val="24"/>
          <w:szCs w:val="24"/>
          <w:lang w:val="es-ES"/>
        </w:rPr>
        <w:t xml:space="preserve"> por C2C, por favor </w:t>
      </w:r>
      <w:r w:rsidR="0026606B" w:rsidRPr="00F0422A">
        <w:rPr>
          <w:sz w:val="24"/>
          <w:szCs w:val="24"/>
          <w:lang w:val="es-ES"/>
        </w:rPr>
        <w:t>poner</w:t>
      </w:r>
      <w:r w:rsidR="00C5007D" w:rsidRPr="00F0422A">
        <w:rPr>
          <w:sz w:val="24"/>
          <w:szCs w:val="24"/>
          <w:lang w:val="es-ES"/>
        </w:rPr>
        <w:t xml:space="preserve"> "C2C" en la línea de asunto</w:t>
      </w:r>
      <w:r w:rsidR="00B53825" w:rsidRPr="00F0422A">
        <w:rPr>
          <w:sz w:val="24"/>
          <w:szCs w:val="24"/>
          <w:lang w:val="es-ES"/>
        </w:rPr>
        <w:t xml:space="preserve">. </w:t>
      </w:r>
      <w:r w:rsidR="00C5007D" w:rsidRPr="00F0422A">
        <w:rPr>
          <w:sz w:val="24"/>
          <w:szCs w:val="24"/>
          <w:lang w:val="es-ES"/>
        </w:rPr>
        <w:t xml:space="preserve">Una vez que Cox reciba el </w:t>
      </w:r>
      <w:r w:rsidR="00C5007D" w:rsidRPr="3548182B">
        <w:rPr>
          <w:i/>
          <w:iCs/>
          <w:sz w:val="24"/>
          <w:szCs w:val="24"/>
          <w:lang w:val="es-ES"/>
        </w:rPr>
        <w:t>email</w:t>
      </w:r>
      <w:r w:rsidR="00C5007D" w:rsidRPr="00F0422A">
        <w:rPr>
          <w:sz w:val="24"/>
          <w:szCs w:val="24"/>
          <w:lang w:val="es-ES"/>
        </w:rPr>
        <w:t xml:space="preserve">, un Coordinador de Cox Cares les enviará un enlace seguro para subir una lista de direcciones de estudiantes/profesores (no es necesario compartir nombres o información de contacto - sólo necesitamos las direcciones de los domicilios) a través de SharePoint. Por favor, no envíen las direcciones de los estudiantes directamente por </w:t>
      </w:r>
      <w:r w:rsidR="00C5007D" w:rsidRPr="3548182B">
        <w:rPr>
          <w:i/>
          <w:iCs/>
          <w:sz w:val="24"/>
          <w:szCs w:val="24"/>
          <w:lang w:val="es-ES"/>
        </w:rPr>
        <w:t>email</w:t>
      </w:r>
      <w:r w:rsidR="00C5007D" w:rsidRPr="00F0422A">
        <w:rPr>
          <w:sz w:val="24"/>
          <w:szCs w:val="24"/>
          <w:lang w:val="es-ES"/>
        </w:rPr>
        <w:t>.</w:t>
      </w:r>
    </w:p>
    <w:p w14:paraId="3C2CBE6F" w14:textId="098A1681" w:rsidR="005A7223" w:rsidRPr="00F0422A" w:rsidRDefault="00C34E0C" w:rsidP="3548182B">
      <w:pPr>
        <w:jc w:val="both"/>
        <w:rPr>
          <w:lang w:val="es-ES"/>
        </w:rPr>
      </w:pPr>
      <w:r w:rsidRPr="3548182B">
        <w:rPr>
          <w:sz w:val="24"/>
          <w:szCs w:val="24"/>
          <w:lang w:val="es-ES"/>
        </w:rPr>
        <w:t xml:space="preserve">Cox </w:t>
      </w:r>
      <w:r w:rsidR="0026606B" w:rsidRPr="3548182B">
        <w:rPr>
          <w:sz w:val="24"/>
          <w:szCs w:val="24"/>
          <w:lang w:val="es-ES"/>
        </w:rPr>
        <w:t>verificará</w:t>
      </w:r>
      <w:r w:rsidRPr="3548182B">
        <w:rPr>
          <w:sz w:val="24"/>
          <w:szCs w:val="24"/>
          <w:lang w:val="es-ES"/>
        </w:rPr>
        <w:t xml:space="preserve"> las direcciones y proporcionará información sobre qué familias 1) no se pueden localizar; 2) el número de clientes existentes; o 3) el número de clientes existentes que participan en Connect2Compete.</w:t>
      </w:r>
    </w:p>
    <w:p w14:paraId="5B9A6747" w14:textId="6693AE9C" w:rsidR="005A7223" w:rsidRPr="00F0422A" w:rsidRDefault="00C34E0C" w:rsidP="00102D2B">
      <w:pPr>
        <w:jc w:val="both"/>
        <w:rPr>
          <w:lang w:val="es-ES"/>
        </w:rPr>
      </w:pPr>
      <w:r w:rsidRPr="002B494B">
        <w:rPr>
          <w:lang w:val="es-US"/>
        </w:rPr>
        <w:br/>
      </w:r>
      <w:r w:rsidRPr="002B494B">
        <w:rPr>
          <w:lang w:val="es-US"/>
        </w:rPr>
        <w:br/>
      </w:r>
      <w:r w:rsidR="00FE42AF" w:rsidRPr="3548182B">
        <w:rPr>
          <w:sz w:val="24"/>
          <w:szCs w:val="24"/>
          <w:lang w:val="es-ES"/>
        </w:rPr>
        <w:t xml:space="preserve">En el caso de la Ley CARES u otros pagos globales, las escuelas deben determinar entonces cuánto van a </w:t>
      </w:r>
      <w:r w:rsidR="00FE42AF" w:rsidRPr="3548182B">
        <w:rPr>
          <w:sz w:val="24"/>
          <w:szCs w:val="24"/>
          <w:lang w:val="es-ES"/>
        </w:rPr>
        <w:lastRenderedPageBreak/>
        <w:t xml:space="preserve">subsidiar, qué direcciones quieren subsidiar y qué ofertas quieren subsidiar (Connect2Compete, Internet Cares Starter 25, Internet Cares </w:t>
      </w:r>
      <w:proofErr w:type="spellStart"/>
      <w:r w:rsidR="00FE42AF" w:rsidRPr="3548182B">
        <w:rPr>
          <w:sz w:val="24"/>
          <w:szCs w:val="24"/>
          <w:lang w:val="es-ES"/>
        </w:rPr>
        <w:t>Essential</w:t>
      </w:r>
      <w:proofErr w:type="spellEnd"/>
      <w:r w:rsidR="00FE42AF" w:rsidRPr="3548182B">
        <w:rPr>
          <w:sz w:val="24"/>
          <w:szCs w:val="24"/>
          <w:lang w:val="es-ES"/>
        </w:rPr>
        <w:t xml:space="preserve"> 50 y/o los servicios de </w:t>
      </w:r>
      <w:r w:rsidR="0026606B" w:rsidRPr="3548182B">
        <w:rPr>
          <w:sz w:val="24"/>
          <w:szCs w:val="24"/>
          <w:lang w:val="es-ES"/>
        </w:rPr>
        <w:t>i</w:t>
      </w:r>
      <w:r w:rsidR="00FE42AF" w:rsidRPr="3548182B">
        <w:rPr>
          <w:sz w:val="24"/>
          <w:szCs w:val="24"/>
          <w:lang w:val="es-ES"/>
        </w:rPr>
        <w:t>nternet ya existentes</w:t>
      </w:r>
      <w:r w:rsidR="0026606B" w:rsidRPr="3548182B">
        <w:rPr>
          <w:sz w:val="24"/>
          <w:szCs w:val="24"/>
          <w:lang w:val="es-ES"/>
        </w:rPr>
        <w:t>)</w:t>
      </w:r>
      <w:r w:rsidR="00FE42AF" w:rsidRPr="3548182B">
        <w:rPr>
          <w:sz w:val="24"/>
          <w:szCs w:val="24"/>
          <w:lang w:val="es-ES"/>
        </w:rPr>
        <w:t>. Las escuelas deben trabajar con su representante de cuentas de Cox Business para completar el Memorando de Entendimiento (MOU) con Cox y proporcionarlo junto con cualquier actualización a las direcciones.</w:t>
      </w:r>
    </w:p>
    <w:p w14:paraId="74377BB2" w14:textId="1C5CACF1" w:rsidR="00A92E0D" w:rsidRPr="00F0422A" w:rsidRDefault="00A92E0D" w:rsidP="00102D2B">
      <w:pPr>
        <w:jc w:val="both"/>
        <w:rPr>
          <w:sz w:val="24"/>
          <w:szCs w:val="24"/>
          <w:lang w:val="es-ES"/>
        </w:rPr>
      </w:pPr>
      <w:r w:rsidRPr="00F0422A">
        <w:rPr>
          <w:sz w:val="24"/>
          <w:szCs w:val="24"/>
          <w:lang w:val="es-ES"/>
        </w:rPr>
        <w:t>Una vez que los indicadores de elegibilidad de los subsidios se hayan aplicado a las direcciones de los estudiantes, el coordinador de la Ley CARES notificará cuando informar a los estudiantes que lo soliciten. Las escuelas deben proporcionar una carta detallada que incluya la información de inscripción y los pagos de subsidios que pueden ser enviados a las familias y profesores. No se debe enviar a los estudiantes a solicitar el subsidio antes de que se complete el proceso, o no podrán solicitar nuevos servicios.</w:t>
      </w:r>
      <w:r w:rsidR="005D1434" w:rsidRPr="00F0422A">
        <w:rPr>
          <w:sz w:val="24"/>
          <w:szCs w:val="24"/>
          <w:lang w:val="es-ES"/>
        </w:rPr>
        <w:t xml:space="preserve"> </w:t>
      </w:r>
      <w:r w:rsidRPr="00F0422A">
        <w:rPr>
          <w:sz w:val="24"/>
          <w:szCs w:val="24"/>
          <w:lang w:val="es-ES"/>
        </w:rPr>
        <w:t>Cox ha proporcionado plantillas de cartas para que las escuelas las utilicen en el kit de herramientas escolares de la Ley CARES que se encuentra</w:t>
      </w:r>
      <w:r w:rsidR="00706894" w:rsidRPr="00F0422A">
        <w:rPr>
          <w:sz w:val="24"/>
          <w:szCs w:val="24"/>
          <w:lang w:val="es-ES"/>
        </w:rPr>
        <w:t>n</w:t>
      </w:r>
      <w:r w:rsidRPr="00F0422A">
        <w:rPr>
          <w:sz w:val="24"/>
          <w:szCs w:val="24"/>
          <w:lang w:val="es-ES"/>
        </w:rPr>
        <w:t xml:space="preserve"> en cox.com/</w:t>
      </w:r>
      <w:proofErr w:type="spellStart"/>
      <w:r w:rsidRPr="00F0422A">
        <w:rPr>
          <w:sz w:val="24"/>
          <w:szCs w:val="24"/>
          <w:lang w:val="es-ES"/>
        </w:rPr>
        <w:t>Caresact</w:t>
      </w:r>
      <w:proofErr w:type="spellEnd"/>
      <w:r w:rsidRPr="00F0422A">
        <w:rPr>
          <w:sz w:val="24"/>
          <w:szCs w:val="24"/>
          <w:lang w:val="es-ES"/>
        </w:rPr>
        <w:t>.</w:t>
      </w:r>
    </w:p>
    <w:p w14:paraId="25B2C84F" w14:textId="1C879DAF" w:rsidR="009C7E3C" w:rsidRPr="00F0422A" w:rsidRDefault="000413C7" w:rsidP="00706894">
      <w:pPr>
        <w:spacing w:after="0" w:line="240" w:lineRule="auto"/>
        <w:jc w:val="both"/>
        <w:rPr>
          <w:rFonts w:cstheme="minorHAnsi"/>
          <w:sz w:val="24"/>
          <w:szCs w:val="24"/>
          <w:lang w:val="es-ES"/>
        </w:rPr>
      </w:pPr>
      <w:r w:rsidRPr="00F0422A">
        <w:rPr>
          <w:rFonts w:cstheme="minorHAnsi"/>
          <w:sz w:val="24"/>
          <w:szCs w:val="24"/>
          <w:lang w:val="es-ES"/>
        </w:rPr>
        <w:t>Las escuelas pueden visitar cox.com/</w:t>
      </w:r>
      <w:proofErr w:type="spellStart"/>
      <w:r w:rsidRPr="00F0422A">
        <w:rPr>
          <w:rFonts w:cstheme="minorHAnsi"/>
          <w:sz w:val="24"/>
          <w:szCs w:val="24"/>
          <w:lang w:val="es-ES"/>
        </w:rPr>
        <w:t>caresact</w:t>
      </w:r>
      <w:proofErr w:type="spellEnd"/>
      <w:r w:rsidRPr="00F0422A">
        <w:rPr>
          <w:rFonts w:cstheme="minorHAnsi"/>
          <w:sz w:val="24"/>
          <w:szCs w:val="24"/>
          <w:lang w:val="es-ES"/>
        </w:rPr>
        <w:t xml:space="preserve"> para descargar nuestro "kit de herramientas para aprender en casa" con información sobre cómo subsidiar el internet a través de Cox para sus estudiantes y maestros. Para preguntas adicionales, envía un </w:t>
      </w:r>
      <w:r w:rsidRPr="00F0422A">
        <w:rPr>
          <w:rFonts w:cstheme="minorHAnsi"/>
          <w:i/>
          <w:sz w:val="24"/>
          <w:szCs w:val="24"/>
          <w:lang w:val="es-ES"/>
        </w:rPr>
        <w:t>email</w:t>
      </w:r>
      <w:r w:rsidRPr="00F0422A">
        <w:rPr>
          <w:rFonts w:cstheme="minorHAnsi"/>
          <w:sz w:val="24"/>
          <w:szCs w:val="24"/>
          <w:lang w:val="es-ES"/>
        </w:rPr>
        <w:t xml:space="preserve"> a connectnow@cox.com para contactar a uno de nuestros coordinadores de la Ley CARES.</w:t>
      </w:r>
    </w:p>
    <w:p w14:paraId="19B8FC59" w14:textId="68B59787" w:rsidR="000413C7" w:rsidRPr="00F0422A" w:rsidRDefault="000413C7" w:rsidP="00192F58">
      <w:pPr>
        <w:spacing w:after="0" w:line="240" w:lineRule="auto"/>
        <w:ind w:left="720"/>
        <w:rPr>
          <w:rFonts w:cstheme="minorHAnsi"/>
          <w:sz w:val="24"/>
          <w:szCs w:val="24"/>
          <w:lang w:val="es-ES"/>
        </w:rPr>
      </w:pPr>
    </w:p>
    <w:p w14:paraId="198314E6" w14:textId="77777777" w:rsidR="000413C7" w:rsidRPr="00F0422A" w:rsidRDefault="000413C7" w:rsidP="00192F58">
      <w:pPr>
        <w:spacing w:after="0" w:line="240" w:lineRule="auto"/>
        <w:ind w:left="720"/>
        <w:rPr>
          <w:rFonts w:cstheme="minorHAnsi"/>
          <w:sz w:val="24"/>
          <w:szCs w:val="24"/>
          <w:lang w:val="es-ES"/>
        </w:rPr>
      </w:pPr>
    </w:p>
    <w:p w14:paraId="560C34A6" w14:textId="619F835A" w:rsidR="00D44F73" w:rsidRPr="00F0422A" w:rsidRDefault="00D44F73" w:rsidP="009C7E3C">
      <w:pPr>
        <w:spacing w:after="0" w:line="240" w:lineRule="auto"/>
        <w:rPr>
          <w:rFonts w:cstheme="minorHAnsi"/>
          <w:b/>
          <w:bCs/>
          <w:sz w:val="24"/>
          <w:szCs w:val="24"/>
          <w:lang w:val="es-ES"/>
        </w:rPr>
      </w:pPr>
      <w:r w:rsidRPr="00F0422A">
        <w:rPr>
          <w:rFonts w:cstheme="minorHAnsi"/>
          <w:b/>
          <w:bCs/>
          <w:sz w:val="24"/>
          <w:szCs w:val="24"/>
          <w:lang w:val="es-ES"/>
        </w:rPr>
        <w:t xml:space="preserve">Q: </w:t>
      </w:r>
      <w:r w:rsidR="0064104E" w:rsidRPr="00F0422A">
        <w:rPr>
          <w:rFonts w:cstheme="minorHAnsi"/>
          <w:b/>
          <w:bCs/>
          <w:sz w:val="24"/>
          <w:szCs w:val="24"/>
          <w:lang w:val="es-ES"/>
        </w:rPr>
        <w:t xml:space="preserve">¿Qué </w:t>
      </w:r>
      <w:r w:rsidR="00706894" w:rsidRPr="00F0422A">
        <w:rPr>
          <w:rFonts w:cstheme="minorHAnsi"/>
          <w:b/>
          <w:bCs/>
          <w:sz w:val="24"/>
          <w:szCs w:val="24"/>
          <w:lang w:val="es-ES"/>
        </w:rPr>
        <w:t>tendrán que</w:t>
      </w:r>
      <w:r w:rsidR="0064104E" w:rsidRPr="00F0422A">
        <w:rPr>
          <w:rFonts w:cstheme="minorHAnsi"/>
          <w:b/>
          <w:bCs/>
          <w:sz w:val="24"/>
          <w:szCs w:val="24"/>
          <w:lang w:val="es-ES"/>
        </w:rPr>
        <w:t xml:space="preserve"> hacer </w:t>
      </w:r>
      <w:r w:rsidR="00F54FCD" w:rsidRPr="00F0422A">
        <w:rPr>
          <w:rFonts w:cstheme="minorHAnsi"/>
          <w:b/>
          <w:bCs/>
          <w:sz w:val="24"/>
          <w:szCs w:val="24"/>
          <w:lang w:val="es-ES"/>
        </w:rPr>
        <w:t>los clientes para inscribirse?</w:t>
      </w:r>
    </w:p>
    <w:p w14:paraId="36A96420" w14:textId="77777777" w:rsidR="009C7E3C" w:rsidRPr="00F0422A" w:rsidRDefault="009C7E3C" w:rsidP="009C7E3C">
      <w:pPr>
        <w:spacing w:after="0" w:line="240" w:lineRule="auto"/>
        <w:ind w:firstLine="720"/>
        <w:rPr>
          <w:rFonts w:cstheme="minorHAnsi"/>
          <w:sz w:val="24"/>
          <w:szCs w:val="24"/>
          <w:lang w:val="es-ES"/>
        </w:rPr>
      </w:pPr>
    </w:p>
    <w:p w14:paraId="42E6F47A" w14:textId="0188829A" w:rsidR="00D44F73" w:rsidRPr="00F0422A" w:rsidRDefault="00236394" w:rsidP="00F97695">
      <w:pPr>
        <w:pStyle w:val="ListParagraph"/>
        <w:numPr>
          <w:ilvl w:val="0"/>
          <w:numId w:val="23"/>
        </w:numPr>
        <w:spacing w:after="0" w:line="240" w:lineRule="auto"/>
        <w:jc w:val="both"/>
        <w:rPr>
          <w:rFonts w:cstheme="minorHAnsi"/>
          <w:sz w:val="24"/>
          <w:szCs w:val="24"/>
          <w:lang w:val="es-ES"/>
        </w:rPr>
      </w:pPr>
      <w:r w:rsidRPr="00F0422A">
        <w:rPr>
          <w:rFonts w:cstheme="minorHAnsi"/>
          <w:sz w:val="24"/>
          <w:szCs w:val="24"/>
          <w:lang w:val="es-ES"/>
        </w:rPr>
        <w:t xml:space="preserve">Los clientes deberán ir a </w:t>
      </w:r>
      <w:r w:rsidR="00706894" w:rsidRPr="00F0422A">
        <w:rPr>
          <w:rFonts w:cstheme="minorHAnsi"/>
          <w:color w:val="0070C0"/>
          <w:sz w:val="24"/>
          <w:szCs w:val="24"/>
          <w:u w:val="single"/>
          <w:lang w:val="es-ES"/>
        </w:rPr>
        <w:t>c</w:t>
      </w:r>
      <w:r w:rsidRPr="00F0422A">
        <w:rPr>
          <w:rFonts w:cstheme="minorHAnsi"/>
          <w:color w:val="0070C0"/>
          <w:sz w:val="24"/>
          <w:szCs w:val="24"/>
          <w:u w:val="single"/>
          <w:lang w:val="es-ES"/>
        </w:rPr>
        <w:t>ox.com/</w:t>
      </w:r>
      <w:proofErr w:type="spellStart"/>
      <w:r w:rsidRPr="00F0422A">
        <w:rPr>
          <w:rFonts w:cstheme="minorHAnsi"/>
          <w:color w:val="0070C0"/>
          <w:sz w:val="24"/>
          <w:szCs w:val="24"/>
          <w:u w:val="single"/>
          <w:lang w:val="es-ES"/>
        </w:rPr>
        <w:t>Caresact</w:t>
      </w:r>
      <w:proofErr w:type="spellEnd"/>
      <w:r w:rsidRPr="00F0422A">
        <w:rPr>
          <w:rFonts w:cstheme="minorHAnsi"/>
          <w:color w:val="0070C0"/>
          <w:sz w:val="24"/>
          <w:szCs w:val="24"/>
          <w:lang w:val="es-ES"/>
        </w:rPr>
        <w:t xml:space="preserve"> </w:t>
      </w:r>
      <w:r w:rsidRPr="00F0422A">
        <w:rPr>
          <w:rFonts w:cstheme="minorHAnsi"/>
          <w:sz w:val="24"/>
          <w:szCs w:val="24"/>
          <w:lang w:val="es-ES"/>
        </w:rPr>
        <w:t>e ingresar su dirección. Las ofertas aparecerán basadas en lo que la escuela está subsidiando.</w:t>
      </w:r>
      <w:r w:rsidR="000A6EE3" w:rsidRPr="00F0422A">
        <w:rPr>
          <w:rFonts w:cstheme="minorHAnsi"/>
          <w:sz w:val="24"/>
          <w:szCs w:val="24"/>
          <w:lang w:val="es-ES"/>
        </w:rPr>
        <w:t xml:space="preserve"> </w:t>
      </w:r>
      <w:r w:rsidRPr="00F0422A">
        <w:rPr>
          <w:rFonts w:cstheme="minorHAnsi"/>
          <w:sz w:val="24"/>
          <w:szCs w:val="24"/>
          <w:lang w:val="es-ES"/>
        </w:rPr>
        <w:t>Haz clic aquí para ver un resume</w:t>
      </w:r>
      <w:r w:rsidR="00F54FCD" w:rsidRPr="00F0422A">
        <w:rPr>
          <w:rFonts w:cstheme="minorHAnsi"/>
          <w:sz w:val="24"/>
          <w:szCs w:val="24"/>
          <w:lang w:val="es-ES"/>
        </w:rPr>
        <w:t>n detallado de la experiencia.</w:t>
      </w:r>
    </w:p>
    <w:bookmarkEnd w:id="1"/>
    <w:p w14:paraId="6AE6A992" w14:textId="77777777" w:rsidR="002A33CC" w:rsidRPr="00F0422A" w:rsidRDefault="002A33CC" w:rsidP="002A33CC">
      <w:pPr>
        <w:spacing w:after="0" w:line="240" w:lineRule="auto"/>
        <w:rPr>
          <w:rFonts w:cstheme="minorHAnsi"/>
          <w:sz w:val="24"/>
          <w:szCs w:val="24"/>
          <w:lang w:val="es-ES"/>
        </w:rPr>
      </w:pPr>
    </w:p>
    <w:p w14:paraId="2E043BFA" w14:textId="6826B616" w:rsidR="002A33CC" w:rsidRPr="00F0422A" w:rsidRDefault="002A33CC" w:rsidP="002A33CC">
      <w:pPr>
        <w:spacing w:after="0" w:line="240" w:lineRule="auto"/>
        <w:rPr>
          <w:rFonts w:cstheme="minorHAnsi"/>
          <w:b/>
          <w:bCs/>
          <w:sz w:val="24"/>
          <w:szCs w:val="24"/>
          <w:lang w:val="es-ES"/>
        </w:rPr>
      </w:pPr>
      <w:r w:rsidRPr="00F0422A">
        <w:rPr>
          <w:rFonts w:cstheme="minorHAnsi"/>
          <w:b/>
          <w:bCs/>
          <w:sz w:val="24"/>
          <w:szCs w:val="24"/>
          <w:lang w:val="es-ES"/>
        </w:rPr>
        <w:t xml:space="preserve">Q: </w:t>
      </w:r>
      <w:r w:rsidRPr="00F0422A">
        <w:rPr>
          <w:rFonts w:cstheme="minorHAnsi"/>
          <w:b/>
          <w:bCs/>
          <w:sz w:val="24"/>
          <w:szCs w:val="24"/>
          <w:lang w:val="es-ES"/>
        </w:rPr>
        <w:tab/>
      </w:r>
      <w:r w:rsidR="00081A39" w:rsidRPr="00F0422A">
        <w:rPr>
          <w:rFonts w:cstheme="minorHAnsi"/>
          <w:b/>
          <w:bCs/>
          <w:sz w:val="24"/>
          <w:szCs w:val="24"/>
          <w:lang w:val="es-ES"/>
        </w:rPr>
        <w:t>¿Hay un límite de subsidios?</w:t>
      </w:r>
    </w:p>
    <w:p w14:paraId="737DBC0F" w14:textId="77777777" w:rsidR="002A33CC" w:rsidRPr="00F0422A" w:rsidRDefault="002A33CC" w:rsidP="002A33CC">
      <w:pPr>
        <w:spacing w:after="0" w:line="240" w:lineRule="auto"/>
        <w:rPr>
          <w:rFonts w:cstheme="minorHAnsi"/>
          <w:b/>
          <w:bCs/>
          <w:sz w:val="24"/>
          <w:szCs w:val="24"/>
          <w:lang w:val="es-ES"/>
        </w:rPr>
      </w:pPr>
    </w:p>
    <w:p w14:paraId="39A48E46" w14:textId="393CF381" w:rsidR="002A33CC" w:rsidRPr="00F0422A" w:rsidRDefault="002A33CC" w:rsidP="3548182B">
      <w:pPr>
        <w:spacing w:after="0" w:line="240" w:lineRule="auto"/>
        <w:rPr>
          <w:sz w:val="24"/>
          <w:szCs w:val="24"/>
          <w:lang w:val="es-ES"/>
        </w:rPr>
      </w:pPr>
      <w:r w:rsidRPr="3548182B">
        <w:rPr>
          <w:b/>
          <w:bCs/>
          <w:sz w:val="24"/>
          <w:szCs w:val="24"/>
          <w:lang w:val="es-ES"/>
        </w:rPr>
        <w:t>A:</w:t>
      </w:r>
      <w:r w:rsidR="12042252" w:rsidRPr="3548182B">
        <w:rPr>
          <w:b/>
          <w:bCs/>
          <w:sz w:val="24"/>
          <w:szCs w:val="24"/>
          <w:lang w:val="es-ES"/>
        </w:rPr>
        <w:t xml:space="preserve"> </w:t>
      </w:r>
      <w:r w:rsidRPr="00F0422A">
        <w:rPr>
          <w:rFonts w:cstheme="minorHAnsi"/>
          <w:b/>
          <w:bCs/>
          <w:sz w:val="24"/>
          <w:szCs w:val="24"/>
          <w:lang w:val="es-ES"/>
        </w:rPr>
        <w:tab/>
      </w:r>
      <w:r w:rsidR="00683E2E" w:rsidRPr="3548182B">
        <w:rPr>
          <w:sz w:val="24"/>
          <w:szCs w:val="24"/>
          <w:lang w:val="es-ES"/>
        </w:rPr>
        <w:t>Las escuelas pueden subsidiar el servicio de internet hasta $40 al mes con incrementos de $5.</w:t>
      </w:r>
    </w:p>
    <w:p w14:paraId="78F2F2F6" w14:textId="77777777" w:rsidR="002A33CC" w:rsidRPr="00F0422A" w:rsidRDefault="002A33CC" w:rsidP="002A33CC">
      <w:pPr>
        <w:spacing w:after="0" w:line="240" w:lineRule="auto"/>
        <w:ind w:left="1440" w:hanging="720"/>
        <w:rPr>
          <w:rFonts w:cstheme="minorHAnsi"/>
          <w:sz w:val="24"/>
          <w:szCs w:val="24"/>
          <w:lang w:val="es-ES"/>
        </w:rPr>
      </w:pPr>
    </w:p>
    <w:p w14:paraId="1B5FB7E9" w14:textId="4FE16E7E" w:rsidR="002A33CC" w:rsidRPr="00F0422A" w:rsidRDefault="002A33CC" w:rsidP="002A33CC">
      <w:pPr>
        <w:spacing w:after="0" w:line="240" w:lineRule="auto"/>
        <w:ind w:left="720" w:hanging="720"/>
        <w:rPr>
          <w:rFonts w:cstheme="minorHAnsi"/>
          <w:b/>
          <w:bCs/>
          <w:sz w:val="24"/>
          <w:szCs w:val="24"/>
          <w:lang w:val="es-ES"/>
        </w:rPr>
      </w:pPr>
      <w:r w:rsidRPr="00F0422A">
        <w:rPr>
          <w:rFonts w:cstheme="minorHAnsi"/>
          <w:b/>
          <w:bCs/>
          <w:sz w:val="24"/>
          <w:szCs w:val="24"/>
          <w:lang w:val="es-ES"/>
        </w:rPr>
        <w:t xml:space="preserve">Q: </w:t>
      </w:r>
      <w:r w:rsidRPr="00F0422A">
        <w:rPr>
          <w:rFonts w:cstheme="minorHAnsi"/>
          <w:b/>
          <w:bCs/>
          <w:sz w:val="24"/>
          <w:szCs w:val="24"/>
          <w:lang w:val="es-ES"/>
        </w:rPr>
        <w:tab/>
      </w:r>
      <w:r w:rsidR="00BD21FB" w:rsidRPr="00F0422A">
        <w:rPr>
          <w:rFonts w:cstheme="minorHAnsi"/>
          <w:b/>
          <w:bCs/>
          <w:sz w:val="24"/>
          <w:szCs w:val="24"/>
          <w:lang w:val="es-ES"/>
        </w:rPr>
        <w:t>¿Cómo funciona la facturación?</w:t>
      </w:r>
    </w:p>
    <w:p w14:paraId="421F38E4" w14:textId="77777777" w:rsidR="002A33CC" w:rsidRPr="00F0422A" w:rsidRDefault="002A33CC" w:rsidP="002A33CC">
      <w:pPr>
        <w:spacing w:after="0" w:line="240" w:lineRule="auto"/>
        <w:rPr>
          <w:rFonts w:cstheme="minorHAnsi"/>
          <w:b/>
          <w:bCs/>
          <w:sz w:val="24"/>
          <w:szCs w:val="24"/>
          <w:lang w:val="es-ES"/>
        </w:rPr>
      </w:pPr>
    </w:p>
    <w:p w14:paraId="42D65519" w14:textId="31487EAA" w:rsidR="002A33CC" w:rsidRPr="00F0422A" w:rsidRDefault="002A33CC" w:rsidP="00F97695">
      <w:pPr>
        <w:spacing w:after="0" w:line="240" w:lineRule="auto"/>
        <w:ind w:left="720" w:hanging="720"/>
        <w:jc w:val="both"/>
        <w:rPr>
          <w:rFonts w:cstheme="minorHAnsi"/>
          <w:sz w:val="24"/>
          <w:szCs w:val="24"/>
          <w:lang w:val="es-ES"/>
        </w:rPr>
      </w:pPr>
      <w:r w:rsidRPr="00F0422A">
        <w:rPr>
          <w:rFonts w:cstheme="minorHAnsi"/>
          <w:b/>
          <w:bCs/>
          <w:sz w:val="24"/>
          <w:szCs w:val="24"/>
          <w:lang w:val="es-ES"/>
        </w:rPr>
        <w:t xml:space="preserve">A: </w:t>
      </w:r>
      <w:r w:rsidRPr="00F0422A">
        <w:rPr>
          <w:rFonts w:cstheme="minorHAnsi"/>
          <w:b/>
          <w:bCs/>
          <w:sz w:val="24"/>
          <w:szCs w:val="24"/>
          <w:lang w:val="es-ES"/>
        </w:rPr>
        <w:tab/>
      </w:r>
      <w:r w:rsidR="00322DBD" w:rsidRPr="00F0422A">
        <w:rPr>
          <w:rFonts w:cstheme="minorHAnsi"/>
          <w:sz w:val="24"/>
          <w:szCs w:val="24"/>
          <w:lang w:val="es-ES"/>
        </w:rPr>
        <w:t>Cox puede ofrecer acuerdos de pago flexibles para nuestros clientes ofreciendo opciones de cuenta maestra, cuenta de pago único y de usuario final.</w:t>
      </w:r>
    </w:p>
    <w:p w14:paraId="338B8ADB" w14:textId="77777777" w:rsidR="002A33CC" w:rsidRPr="00F0422A" w:rsidRDefault="002A33CC" w:rsidP="002A33CC">
      <w:pPr>
        <w:spacing w:after="0" w:line="240" w:lineRule="auto"/>
        <w:ind w:left="720" w:hanging="720"/>
        <w:rPr>
          <w:rFonts w:cstheme="minorHAnsi"/>
          <w:sz w:val="24"/>
          <w:szCs w:val="24"/>
          <w:lang w:val="es-ES"/>
        </w:rPr>
      </w:pPr>
    </w:p>
    <w:p w14:paraId="0B5AC72F" w14:textId="0308C0F8" w:rsidR="002A33CC" w:rsidRPr="00F0422A" w:rsidRDefault="002A33CC" w:rsidP="3548182B">
      <w:pPr>
        <w:spacing w:after="0" w:line="240" w:lineRule="auto"/>
        <w:ind w:left="720" w:hanging="720"/>
        <w:rPr>
          <w:rFonts w:eastAsia="Times New Roman"/>
          <w:b/>
          <w:bCs/>
          <w:sz w:val="24"/>
          <w:szCs w:val="24"/>
          <w:lang w:val="es-ES"/>
        </w:rPr>
      </w:pPr>
      <w:r w:rsidRPr="3548182B">
        <w:rPr>
          <w:b/>
          <w:bCs/>
          <w:sz w:val="24"/>
          <w:szCs w:val="24"/>
          <w:lang w:val="es-ES"/>
        </w:rPr>
        <w:t>Q:</w:t>
      </w:r>
      <w:r w:rsidR="0E01092D" w:rsidRPr="3548182B">
        <w:rPr>
          <w:b/>
          <w:bCs/>
          <w:sz w:val="24"/>
          <w:szCs w:val="24"/>
          <w:lang w:val="es-ES"/>
        </w:rPr>
        <w:t xml:space="preserve"> </w:t>
      </w:r>
      <w:r w:rsidRPr="00F0422A">
        <w:rPr>
          <w:rFonts w:cstheme="minorHAnsi"/>
          <w:b/>
          <w:bCs/>
          <w:sz w:val="24"/>
          <w:szCs w:val="24"/>
          <w:lang w:val="es-ES"/>
        </w:rPr>
        <w:tab/>
      </w:r>
      <w:r w:rsidR="00C608FF" w:rsidRPr="3548182B">
        <w:rPr>
          <w:rFonts w:eastAsia="Times New Roman"/>
          <w:b/>
          <w:bCs/>
          <w:sz w:val="24"/>
          <w:szCs w:val="24"/>
          <w:lang w:val="es-ES"/>
        </w:rPr>
        <w:t xml:space="preserve">¿Los usuarios de CARES tienen que firmar un contrato y se enfrentarían a </w:t>
      </w:r>
      <w:r w:rsidR="00706894" w:rsidRPr="3548182B">
        <w:rPr>
          <w:rFonts w:eastAsia="Times New Roman"/>
          <w:b/>
          <w:bCs/>
          <w:sz w:val="24"/>
          <w:szCs w:val="24"/>
          <w:lang w:val="es-ES"/>
        </w:rPr>
        <w:t>cargos</w:t>
      </w:r>
      <w:r w:rsidR="00C608FF" w:rsidRPr="3548182B">
        <w:rPr>
          <w:rFonts w:eastAsia="Times New Roman"/>
          <w:b/>
          <w:bCs/>
          <w:sz w:val="24"/>
          <w:szCs w:val="24"/>
          <w:lang w:val="es-ES"/>
        </w:rPr>
        <w:t xml:space="preserve"> por cancelación?</w:t>
      </w:r>
    </w:p>
    <w:p w14:paraId="3497FE76" w14:textId="77777777" w:rsidR="002A33CC" w:rsidRPr="00F0422A" w:rsidRDefault="002A33CC" w:rsidP="002A33CC">
      <w:pPr>
        <w:spacing w:after="0" w:line="240" w:lineRule="auto"/>
        <w:rPr>
          <w:rFonts w:cstheme="minorHAnsi"/>
          <w:b/>
          <w:bCs/>
          <w:sz w:val="24"/>
          <w:szCs w:val="24"/>
          <w:lang w:val="es-ES"/>
        </w:rPr>
      </w:pPr>
    </w:p>
    <w:p w14:paraId="4609CB09" w14:textId="63F8D6E8" w:rsidR="002A33CC" w:rsidRPr="00F0422A" w:rsidRDefault="002A33CC" w:rsidP="3548182B">
      <w:pPr>
        <w:spacing w:after="0" w:line="240" w:lineRule="auto"/>
        <w:ind w:left="720" w:hanging="720"/>
        <w:rPr>
          <w:b/>
          <w:bCs/>
          <w:sz w:val="24"/>
          <w:szCs w:val="24"/>
          <w:lang w:val="es-ES"/>
        </w:rPr>
      </w:pPr>
      <w:r w:rsidRPr="3548182B">
        <w:rPr>
          <w:b/>
          <w:bCs/>
          <w:sz w:val="24"/>
          <w:szCs w:val="24"/>
          <w:lang w:val="es-ES"/>
        </w:rPr>
        <w:t>A:</w:t>
      </w:r>
      <w:r w:rsidR="41DAEFB5" w:rsidRPr="3548182B">
        <w:rPr>
          <w:b/>
          <w:bCs/>
          <w:sz w:val="24"/>
          <w:szCs w:val="24"/>
          <w:lang w:val="es-ES"/>
        </w:rPr>
        <w:t xml:space="preserve"> </w:t>
      </w:r>
      <w:r w:rsidRPr="00F0422A">
        <w:rPr>
          <w:rFonts w:cstheme="minorHAnsi"/>
          <w:b/>
          <w:bCs/>
          <w:sz w:val="24"/>
          <w:szCs w:val="24"/>
          <w:lang w:val="es-ES"/>
        </w:rPr>
        <w:tab/>
      </w:r>
      <w:r w:rsidR="00FC55A5" w:rsidRPr="3548182B">
        <w:rPr>
          <w:sz w:val="24"/>
          <w:szCs w:val="24"/>
          <w:lang w:val="es-ES"/>
        </w:rPr>
        <w:t>No se requiere ningún contrato ni gastos por cancelación.</w:t>
      </w:r>
    </w:p>
    <w:p w14:paraId="00BEEDC4" w14:textId="77777777" w:rsidR="002A33CC" w:rsidRPr="00F0422A" w:rsidRDefault="002A33CC" w:rsidP="002A33CC">
      <w:pPr>
        <w:spacing w:after="0" w:line="240" w:lineRule="auto"/>
        <w:ind w:left="1440" w:hanging="720"/>
        <w:rPr>
          <w:rFonts w:cstheme="minorHAnsi"/>
          <w:sz w:val="24"/>
          <w:szCs w:val="24"/>
          <w:lang w:val="es-ES"/>
        </w:rPr>
      </w:pPr>
    </w:p>
    <w:p w14:paraId="37B43558" w14:textId="1C06ABAE" w:rsidR="002A33CC" w:rsidRPr="00F0422A" w:rsidRDefault="002A33CC" w:rsidP="3548182B">
      <w:pPr>
        <w:spacing w:after="0" w:line="240" w:lineRule="auto"/>
        <w:ind w:left="720" w:hanging="720"/>
        <w:rPr>
          <w:b/>
          <w:bCs/>
          <w:sz w:val="24"/>
          <w:szCs w:val="24"/>
          <w:lang w:val="es-ES"/>
        </w:rPr>
      </w:pPr>
      <w:r w:rsidRPr="3548182B">
        <w:rPr>
          <w:b/>
          <w:bCs/>
          <w:sz w:val="24"/>
          <w:szCs w:val="24"/>
          <w:lang w:val="es-ES"/>
        </w:rPr>
        <w:t>Q:</w:t>
      </w:r>
      <w:r w:rsidR="180311F2" w:rsidRPr="3548182B">
        <w:rPr>
          <w:b/>
          <w:bCs/>
          <w:sz w:val="24"/>
          <w:szCs w:val="24"/>
          <w:lang w:val="es-ES"/>
        </w:rPr>
        <w:t xml:space="preserve"> </w:t>
      </w:r>
      <w:r w:rsidRPr="00F0422A">
        <w:rPr>
          <w:rFonts w:cstheme="minorHAnsi"/>
          <w:b/>
          <w:bCs/>
          <w:sz w:val="24"/>
          <w:szCs w:val="24"/>
          <w:lang w:val="es-ES"/>
        </w:rPr>
        <w:tab/>
      </w:r>
      <w:r w:rsidR="002303D4" w:rsidRPr="3548182B">
        <w:rPr>
          <w:b/>
          <w:bCs/>
          <w:sz w:val="24"/>
          <w:szCs w:val="24"/>
          <w:lang w:val="es-ES"/>
        </w:rPr>
        <w:t>¿La instalación tiene un costo adicional?</w:t>
      </w:r>
    </w:p>
    <w:p w14:paraId="176F5334" w14:textId="77777777" w:rsidR="002A33CC" w:rsidRPr="00F0422A" w:rsidRDefault="002A33CC" w:rsidP="002A33CC">
      <w:pPr>
        <w:spacing w:after="0" w:line="240" w:lineRule="auto"/>
        <w:ind w:left="720" w:hanging="720"/>
        <w:rPr>
          <w:rFonts w:cstheme="minorHAnsi"/>
          <w:sz w:val="24"/>
          <w:szCs w:val="24"/>
          <w:lang w:val="es-ES"/>
        </w:rPr>
      </w:pPr>
    </w:p>
    <w:p w14:paraId="509359DD" w14:textId="5D12D522" w:rsidR="006E1D28" w:rsidRPr="00F0422A" w:rsidRDefault="002A33CC" w:rsidP="3548182B">
      <w:pPr>
        <w:pStyle w:val="CommentText"/>
        <w:ind w:left="720" w:hanging="720"/>
        <w:jc w:val="both"/>
        <w:rPr>
          <w:sz w:val="24"/>
          <w:szCs w:val="24"/>
          <w:lang w:val="es-ES"/>
        </w:rPr>
      </w:pPr>
      <w:r w:rsidRPr="3548182B">
        <w:rPr>
          <w:b/>
          <w:bCs/>
          <w:sz w:val="24"/>
          <w:szCs w:val="24"/>
          <w:lang w:val="es-ES"/>
        </w:rPr>
        <w:t>A:</w:t>
      </w:r>
      <w:r w:rsidR="2184BD5B" w:rsidRPr="3548182B">
        <w:rPr>
          <w:b/>
          <w:bCs/>
          <w:sz w:val="24"/>
          <w:szCs w:val="24"/>
          <w:lang w:val="es-ES"/>
        </w:rPr>
        <w:t xml:space="preserve"> </w:t>
      </w:r>
      <w:r w:rsidRPr="00F0422A">
        <w:rPr>
          <w:rFonts w:cstheme="minorHAnsi"/>
          <w:b/>
          <w:bCs/>
          <w:sz w:val="24"/>
          <w:szCs w:val="24"/>
          <w:lang w:val="es-ES"/>
        </w:rPr>
        <w:tab/>
      </w:r>
      <w:r w:rsidR="00AD3B2D" w:rsidRPr="3548182B">
        <w:rPr>
          <w:sz w:val="24"/>
          <w:szCs w:val="24"/>
          <w:lang w:val="es-ES"/>
        </w:rPr>
        <w:t xml:space="preserve">Todos los niveles ofrecen </w:t>
      </w:r>
      <w:proofErr w:type="spellStart"/>
      <w:r w:rsidR="00AD3B2D" w:rsidRPr="3548182B">
        <w:rPr>
          <w:sz w:val="24"/>
          <w:szCs w:val="24"/>
          <w:lang w:val="es-ES"/>
        </w:rPr>
        <w:t>EasyConnect</w:t>
      </w:r>
      <w:proofErr w:type="spellEnd"/>
      <w:r w:rsidR="00AD3B2D" w:rsidRPr="3548182B">
        <w:rPr>
          <w:sz w:val="24"/>
          <w:szCs w:val="24"/>
          <w:lang w:val="es-ES"/>
        </w:rPr>
        <w:t xml:space="preserve"> (</w:t>
      </w:r>
      <w:proofErr w:type="spellStart"/>
      <w:r w:rsidR="00F0422A" w:rsidRPr="3548182B">
        <w:rPr>
          <w:sz w:val="24"/>
          <w:szCs w:val="24"/>
          <w:lang w:val="es-ES"/>
        </w:rPr>
        <w:t>autoinstalación</w:t>
      </w:r>
      <w:proofErr w:type="spellEnd"/>
      <w:r w:rsidR="00AD3B2D" w:rsidRPr="3548182B">
        <w:rPr>
          <w:sz w:val="24"/>
          <w:szCs w:val="24"/>
          <w:lang w:val="es-ES"/>
        </w:rPr>
        <w:t xml:space="preserve">) gratis, si se necesita una </w:t>
      </w:r>
      <w:proofErr w:type="spellStart"/>
      <w:r w:rsidR="00AD3B2D" w:rsidRPr="3548182B">
        <w:rPr>
          <w:sz w:val="24"/>
          <w:szCs w:val="24"/>
          <w:lang w:val="es-ES"/>
        </w:rPr>
        <w:t>ProConnect</w:t>
      </w:r>
      <w:proofErr w:type="spellEnd"/>
      <w:r w:rsidR="00AD3B2D" w:rsidRPr="3548182B">
        <w:rPr>
          <w:sz w:val="24"/>
          <w:szCs w:val="24"/>
          <w:lang w:val="es-ES"/>
        </w:rPr>
        <w:t xml:space="preserve"> (instalación profesional) el costo de instalación de $100 puede ser exonerado para Connect2Compete.</w:t>
      </w:r>
    </w:p>
    <w:p w14:paraId="02683C5F" w14:textId="47E1FF27" w:rsidR="002A33CC" w:rsidRPr="00F0422A" w:rsidRDefault="002A33CC" w:rsidP="3548182B">
      <w:pPr>
        <w:spacing w:after="0" w:line="240" w:lineRule="auto"/>
        <w:rPr>
          <w:sz w:val="24"/>
          <w:szCs w:val="24"/>
          <w:lang w:val="es-ES"/>
        </w:rPr>
      </w:pPr>
    </w:p>
    <w:p w14:paraId="0144AD13" w14:textId="7A5D4144" w:rsidR="3548182B" w:rsidRDefault="3548182B" w:rsidP="3548182B">
      <w:pPr>
        <w:spacing w:after="0" w:line="240" w:lineRule="auto"/>
        <w:rPr>
          <w:b/>
          <w:bCs/>
          <w:sz w:val="24"/>
          <w:szCs w:val="24"/>
          <w:lang w:val="es-ES"/>
        </w:rPr>
      </w:pPr>
    </w:p>
    <w:p w14:paraId="73E0C99F" w14:textId="08B3BFFA" w:rsidR="002A33CC" w:rsidRPr="00F0422A" w:rsidRDefault="002A33CC" w:rsidP="3548182B">
      <w:pPr>
        <w:spacing w:after="0" w:line="240" w:lineRule="auto"/>
        <w:rPr>
          <w:b/>
          <w:bCs/>
          <w:sz w:val="24"/>
          <w:szCs w:val="24"/>
          <w:lang w:val="es-ES"/>
        </w:rPr>
      </w:pPr>
      <w:r w:rsidRPr="3548182B">
        <w:rPr>
          <w:b/>
          <w:bCs/>
          <w:sz w:val="24"/>
          <w:szCs w:val="24"/>
          <w:lang w:val="es-ES"/>
        </w:rPr>
        <w:t>Q:</w:t>
      </w:r>
      <w:r w:rsidR="3CFE8D61" w:rsidRPr="3548182B">
        <w:rPr>
          <w:b/>
          <w:bCs/>
          <w:sz w:val="24"/>
          <w:szCs w:val="24"/>
          <w:lang w:val="es-ES"/>
        </w:rPr>
        <w:t xml:space="preserve"> </w:t>
      </w:r>
      <w:r w:rsidRPr="00F0422A">
        <w:rPr>
          <w:rFonts w:cstheme="minorHAnsi"/>
          <w:b/>
          <w:bCs/>
          <w:sz w:val="24"/>
          <w:szCs w:val="24"/>
          <w:lang w:val="es-ES"/>
        </w:rPr>
        <w:tab/>
      </w:r>
      <w:r w:rsidR="001E6CC4" w:rsidRPr="3548182B">
        <w:rPr>
          <w:b/>
          <w:bCs/>
          <w:sz w:val="24"/>
          <w:szCs w:val="24"/>
          <w:lang w:val="es-ES"/>
        </w:rPr>
        <w:t xml:space="preserve">¿Puede alguien realizar la </w:t>
      </w:r>
      <w:proofErr w:type="spellStart"/>
      <w:r w:rsidR="001E6CC4" w:rsidRPr="3548182B">
        <w:rPr>
          <w:b/>
          <w:bCs/>
          <w:sz w:val="24"/>
          <w:szCs w:val="24"/>
          <w:lang w:val="es-ES"/>
        </w:rPr>
        <w:t>autoinstalación</w:t>
      </w:r>
      <w:proofErr w:type="spellEnd"/>
      <w:r w:rsidR="001E6CC4" w:rsidRPr="3548182B">
        <w:rPr>
          <w:b/>
          <w:bCs/>
          <w:sz w:val="24"/>
          <w:szCs w:val="24"/>
          <w:lang w:val="es-ES"/>
        </w:rPr>
        <w:t xml:space="preserve"> o tiene</w:t>
      </w:r>
      <w:r w:rsidR="00C20732" w:rsidRPr="3548182B">
        <w:rPr>
          <w:b/>
          <w:bCs/>
          <w:sz w:val="24"/>
          <w:szCs w:val="24"/>
          <w:lang w:val="es-ES"/>
        </w:rPr>
        <w:t>n</w:t>
      </w:r>
      <w:r w:rsidR="001E6CC4" w:rsidRPr="3548182B">
        <w:rPr>
          <w:b/>
          <w:bCs/>
          <w:sz w:val="24"/>
          <w:szCs w:val="24"/>
          <w:lang w:val="es-ES"/>
        </w:rPr>
        <w:t xml:space="preserve"> que programar una instalación profesional?</w:t>
      </w:r>
    </w:p>
    <w:p w14:paraId="11A3D30D" w14:textId="77777777" w:rsidR="002A33CC" w:rsidRPr="00F0422A" w:rsidRDefault="002A33CC" w:rsidP="002A33CC">
      <w:pPr>
        <w:spacing w:after="0" w:line="240" w:lineRule="auto"/>
        <w:rPr>
          <w:rFonts w:cstheme="minorHAnsi"/>
          <w:sz w:val="24"/>
          <w:szCs w:val="24"/>
          <w:lang w:val="es-ES"/>
        </w:rPr>
      </w:pPr>
    </w:p>
    <w:p w14:paraId="54E44EB2" w14:textId="0880223B" w:rsidR="002A33CC" w:rsidRPr="00F0422A" w:rsidRDefault="002A33CC" w:rsidP="00F97695">
      <w:pPr>
        <w:spacing w:after="0" w:line="240" w:lineRule="auto"/>
        <w:ind w:left="720" w:hanging="720"/>
        <w:jc w:val="both"/>
        <w:rPr>
          <w:rFonts w:cstheme="minorHAnsi"/>
          <w:sz w:val="24"/>
          <w:szCs w:val="24"/>
          <w:lang w:val="es-ES"/>
        </w:rPr>
      </w:pPr>
      <w:r w:rsidRPr="00F0422A">
        <w:rPr>
          <w:rFonts w:cstheme="minorHAnsi"/>
          <w:b/>
          <w:bCs/>
          <w:sz w:val="24"/>
          <w:szCs w:val="24"/>
          <w:lang w:val="es-ES"/>
        </w:rPr>
        <w:t>A:</w:t>
      </w:r>
      <w:r w:rsidRPr="00F0422A">
        <w:rPr>
          <w:rFonts w:cstheme="minorHAnsi"/>
          <w:sz w:val="24"/>
          <w:szCs w:val="24"/>
          <w:lang w:val="es-ES"/>
        </w:rPr>
        <w:t xml:space="preserve"> </w:t>
      </w:r>
      <w:r w:rsidRPr="00F0422A">
        <w:rPr>
          <w:rFonts w:cstheme="minorHAnsi"/>
          <w:sz w:val="24"/>
          <w:szCs w:val="24"/>
          <w:lang w:val="es-ES"/>
        </w:rPr>
        <w:tab/>
      </w:r>
      <w:r w:rsidR="00946D69" w:rsidRPr="00F0422A">
        <w:rPr>
          <w:rFonts w:cstheme="minorHAnsi"/>
          <w:sz w:val="24"/>
          <w:szCs w:val="24"/>
          <w:lang w:val="es-ES"/>
        </w:rPr>
        <w:t xml:space="preserve">Tanto la </w:t>
      </w:r>
      <w:proofErr w:type="spellStart"/>
      <w:r w:rsidR="00946D69" w:rsidRPr="00F0422A">
        <w:rPr>
          <w:rFonts w:cstheme="minorHAnsi"/>
          <w:sz w:val="24"/>
          <w:szCs w:val="24"/>
          <w:lang w:val="es-ES"/>
        </w:rPr>
        <w:t>autoinstalación</w:t>
      </w:r>
      <w:proofErr w:type="spellEnd"/>
      <w:r w:rsidR="00946D69" w:rsidRPr="00F0422A">
        <w:rPr>
          <w:rFonts w:cstheme="minorHAnsi"/>
          <w:sz w:val="24"/>
          <w:szCs w:val="24"/>
          <w:lang w:val="es-ES"/>
        </w:rPr>
        <w:t xml:space="preserve"> como la instalación profesional están disponibles para los clientes de Connect2Compete, CARES Starter y </w:t>
      </w:r>
      <w:proofErr w:type="spellStart"/>
      <w:r w:rsidR="00946D69" w:rsidRPr="00F0422A">
        <w:rPr>
          <w:rFonts w:cstheme="minorHAnsi"/>
          <w:sz w:val="24"/>
          <w:szCs w:val="24"/>
          <w:lang w:val="es-ES"/>
        </w:rPr>
        <w:t>Essential</w:t>
      </w:r>
      <w:proofErr w:type="spellEnd"/>
      <w:r w:rsidR="00946D69" w:rsidRPr="00F0422A">
        <w:rPr>
          <w:rFonts w:cstheme="minorHAnsi"/>
          <w:sz w:val="24"/>
          <w:szCs w:val="24"/>
          <w:lang w:val="es-ES"/>
        </w:rPr>
        <w:t>.</w:t>
      </w:r>
    </w:p>
    <w:p w14:paraId="55ABEC9D" w14:textId="77777777" w:rsidR="002A33CC" w:rsidRPr="00F0422A" w:rsidRDefault="002A33CC" w:rsidP="002A33CC">
      <w:pPr>
        <w:spacing w:after="0" w:line="240" w:lineRule="auto"/>
        <w:ind w:firstLine="720"/>
        <w:rPr>
          <w:rFonts w:cstheme="minorHAnsi"/>
          <w:b/>
          <w:bCs/>
          <w:sz w:val="24"/>
          <w:szCs w:val="24"/>
          <w:lang w:val="es-ES"/>
        </w:rPr>
      </w:pPr>
    </w:p>
    <w:p w14:paraId="3FA116BB" w14:textId="79C0A348" w:rsidR="002A33CC" w:rsidRPr="00F0422A" w:rsidRDefault="002A33CC" w:rsidP="002A33CC">
      <w:pPr>
        <w:spacing w:after="0" w:line="240" w:lineRule="auto"/>
        <w:rPr>
          <w:rFonts w:cstheme="minorHAnsi"/>
          <w:b/>
          <w:bCs/>
          <w:sz w:val="24"/>
          <w:szCs w:val="24"/>
          <w:lang w:val="es-ES"/>
        </w:rPr>
      </w:pPr>
      <w:r w:rsidRPr="00F0422A">
        <w:rPr>
          <w:rFonts w:cstheme="minorHAnsi"/>
          <w:b/>
          <w:bCs/>
          <w:sz w:val="24"/>
          <w:szCs w:val="24"/>
          <w:lang w:val="es-ES"/>
        </w:rPr>
        <w:t>Q.</w:t>
      </w:r>
      <w:r w:rsidRPr="00F0422A">
        <w:rPr>
          <w:rFonts w:cstheme="minorHAnsi"/>
          <w:sz w:val="24"/>
          <w:szCs w:val="24"/>
          <w:lang w:val="es-ES"/>
        </w:rPr>
        <w:t xml:space="preserve"> </w:t>
      </w:r>
      <w:r w:rsidRPr="00F0422A">
        <w:rPr>
          <w:rFonts w:cstheme="minorHAnsi"/>
          <w:sz w:val="24"/>
          <w:szCs w:val="24"/>
          <w:lang w:val="es-ES"/>
        </w:rPr>
        <w:tab/>
      </w:r>
      <w:r w:rsidR="00A112FB" w:rsidRPr="00F0422A">
        <w:rPr>
          <w:rFonts w:cstheme="minorHAnsi"/>
          <w:b/>
          <w:bCs/>
          <w:sz w:val="24"/>
          <w:szCs w:val="24"/>
          <w:lang w:val="es-ES"/>
        </w:rPr>
        <w:t xml:space="preserve">¿Cuánto tiempo </w:t>
      </w:r>
      <w:r w:rsidR="00F541AA" w:rsidRPr="00F0422A">
        <w:rPr>
          <w:rFonts w:cstheme="minorHAnsi"/>
          <w:b/>
          <w:bCs/>
          <w:sz w:val="24"/>
          <w:szCs w:val="24"/>
          <w:lang w:val="es-ES"/>
        </w:rPr>
        <w:t>tomará</w:t>
      </w:r>
      <w:r w:rsidR="00A112FB" w:rsidRPr="00F0422A">
        <w:rPr>
          <w:rFonts w:cstheme="minorHAnsi"/>
          <w:b/>
          <w:bCs/>
          <w:sz w:val="24"/>
          <w:szCs w:val="24"/>
          <w:lang w:val="es-ES"/>
        </w:rPr>
        <w:t xml:space="preserve"> para recibir los módems para la instalación?</w:t>
      </w:r>
    </w:p>
    <w:p w14:paraId="21F1D9A7" w14:textId="77777777" w:rsidR="002A33CC" w:rsidRPr="00F0422A" w:rsidRDefault="002A33CC" w:rsidP="002A33CC">
      <w:pPr>
        <w:spacing w:after="0" w:line="240" w:lineRule="auto"/>
        <w:rPr>
          <w:rFonts w:cstheme="minorHAnsi"/>
          <w:b/>
          <w:bCs/>
          <w:sz w:val="24"/>
          <w:szCs w:val="24"/>
          <w:lang w:val="es-ES"/>
        </w:rPr>
      </w:pPr>
    </w:p>
    <w:p w14:paraId="31101B59" w14:textId="7834D78C" w:rsidR="002A33CC" w:rsidRPr="00F0422A" w:rsidRDefault="002A33CC" w:rsidP="00F97695">
      <w:pPr>
        <w:spacing w:after="0" w:line="240" w:lineRule="auto"/>
        <w:ind w:left="720" w:hanging="720"/>
        <w:jc w:val="both"/>
        <w:rPr>
          <w:rFonts w:cstheme="minorHAnsi"/>
          <w:sz w:val="24"/>
          <w:szCs w:val="24"/>
          <w:lang w:val="es-ES"/>
        </w:rPr>
      </w:pPr>
      <w:r w:rsidRPr="00F0422A">
        <w:rPr>
          <w:rFonts w:cstheme="minorHAnsi"/>
          <w:b/>
          <w:bCs/>
          <w:sz w:val="24"/>
          <w:szCs w:val="24"/>
          <w:lang w:val="es-ES"/>
        </w:rPr>
        <w:t>A.</w:t>
      </w:r>
      <w:r w:rsidRPr="00F0422A">
        <w:rPr>
          <w:rFonts w:cstheme="minorHAnsi"/>
          <w:sz w:val="24"/>
          <w:szCs w:val="24"/>
          <w:lang w:val="es-ES"/>
        </w:rPr>
        <w:t xml:space="preserve"> </w:t>
      </w:r>
      <w:r w:rsidRPr="00F0422A">
        <w:rPr>
          <w:rFonts w:cstheme="minorHAnsi"/>
          <w:sz w:val="24"/>
          <w:szCs w:val="24"/>
          <w:lang w:val="es-ES"/>
        </w:rPr>
        <w:tab/>
      </w:r>
      <w:r w:rsidR="00210F85" w:rsidRPr="00F0422A">
        <w:rPr>
          <w:rFonts w:cstheme="minorHAnsi"/>
          <w:sz w:val="24"/>
          <w:szCs w:val="24"/>
          <w:lang w:val="es-ES"/>
        </w:rPr>
        <w:t xml:space="preserve">Cinco días. Por favor, ten en cuenta que estamos recibiendo más peticiones de lo </w:t>
      </w:r>
      <w:r w:rsidR="00F541AA" w:rsidRPr="00F0422A">
        <w:rPr>
          <w:rFonts w:cstheme="minorHAnsi"/>
          <w:sz w:val="24"/>
          <w:szCs w:val="24"/>
          <w:lang w:val="es-ES"/>
        </w:rPr>
        <w:t>típico</w:t>
      </w:r>
      <w:r w:rsidR="00210F85" w:rsidRPr="00F0422A">
        <w:rPr>
          <w:rFonts w:cstheme="minorHAnsi"/>
          <w:sz w:val="24"/>
          <w:szCs w:val="24"/>
          <w:lang w:val="es-ES"/>
        </w:rPr>
        <w:t>, lo que podría retrasar este tiempo.</w:t>
      </w:r>
    </w:p>
    <w:p w14:paraId="2AC6B094" w14:textId="77777777" w:rsidR="00210F85" w:rsidRPr="00F0422A" w:rsidRDefault="00210F85" w:rsidP="002A33CC">
      <w:pPr>
        <w:spacing w:after="0" w:line="240" w:lineRule="auto"/>
        <w:ind w:left="720" w:hanging="720"/>
        <w:rPr>
          <w:rFonts w:cstheme="minorHAnsi"/>
          <w:sz w:val="24"/>
          <w:szCs w:val="24"/>
          <w:lang w:val="es-ES"/>
        </w:rPr>
      </w:pPr>
    </w:p>
    <w:p w14:paraId="51F60550" w14:textId="19799C33" w:rsidR="002A33CC" w:rsidRPr="00F0422A" w:rsidRDefault="002A33CC" w:rsidP="002A33CC">
      <w:pPr>
        <w:spacing w:after="0" w:line="240" w:lineRule="auto"/>
        <w:ind w:left="720" w:hanging="720"/>
        <w:rPr>
          <w:rFonts w:cstheme="minorHAnsi"/>
          <w:b/>
          <w:bCs/>
          <w:sz w:val="24"/>
          <w:szCs w:val="24"/>
          <w:lang w:val="es-ES"/>
        </w:rPr>
      </w:pPr>
      <w:r w:rsidRPr="00F0422A">
        <w:rPr>
          <w:rFonts w:cstheme="minorHAnsi"/>
          <w:b/>
          <w:bCs/>
          <w:sz w:val="24"/>
          <w:szCs w:val="24"/>
          <w:lang w:val="es-ES"/>
        </w:rPr>
        <w:t xml:space="preserve">Q. </w:t>
      </w:r>
      <w:r w:rsidRPr="00F0422A">
        <w:rPr>
          <w:rFonts w:cstheme="minorHAnsi"/>
          <w:b/>
          <w:bCs/>
          <w:sz w:val="24"/>
          <w:szCs w:val="24"/>
          <w:lang w:val="es-ES"/>
        </w:rPr>
        <w:tab/>
      </w:r>
      <w:r w:rsidR="00162959" w:rsidRPr="00F0422A">
        <w:rPr>
          <w:rFonts w:cstheme="minorHAnsi"/>
          <w:b/>
          <w:bCs/>
          <w:sz w:val="24"/>
          <w:szCs w:val="24"/>
          <w:lang w:val="es-ES"/>
        </w:rPr>
        <w:t>¿Cuánto tiempo toma instalar un módem?</w:t>
      </w:r>
    </w:p>
    <w:p w14:paraId="6636C20D" w14:textId="77777777" w:rsidR="002A33CC" w:rsidRPr="00F0422A" w:rsidRDefault="002A33CC" w:rsidP="002A33CC">
      <w:pPr>
        <w:spacing w:after="0" w:line="240" w:lineRule="auto"/>
        <w:ind w:left="720" w:hanging="720"/>
        <w:rPr>
          <w:rFonts w:cstheme="minorHAnsi"/>
          <w:b/>
          <w:bCs/>
          <w:sz w:val="24"/>
          <w:szCs w:val="24"/>
          <w:lang w:val="es-ES"/>
        </w:rPr>
      </w:pPr>
    </w:p>
    <w:p w14:paraId="5DBF4D74" w14:textId="54B011C7" w:rsidR="002A33CC" w:rsidRPr="00F0422A" w:rsidRDefault="002A33CC" w:rsidP="00F97695">
      <w:pPr>
        <w:spacing w:after="0" w:line="240" w:lineRule="auto"/>
        <w:ind w:left="720" w:hanging="720"/>
        <w:jc w:val="both"/>
        <w:rPr>
          <w:rFonts w:cstheme="minorHAnsi"/>
          <w:sz w:val="24"/>
          <w:szCs w:val="24"/>
          <w:lang w:val="es-ES"/>
        </w:rPr>
      </w:pPr>
      <w:r w:rsidRPr="00F0422A">
        <w:rPr>
          <w:rFonts w:cstheme="minorHAnsi"/>
          <w:b/>
          <w:bCs/>
          <w:sz w:val="24"/>
          <w:szCs w:val="24"/>
          <w:lang w:val="es-ES"/>
        </w:rPr>
        <w:t>A.</w:t>
      </w:r>
      <w:r w:rsidRPr="00F0422A">
        <w:rPr>
          <w:rFonts w:cstheme="minorHAnsi"/>
          <w:sz w:val="24"/>
          <w:szCs w:val="24"/>
          <w:lang w:val="es-ES"/>
        </w:rPr>
        <w:t xml:space="preserve"> </w:t>
      </w:r>
      <w:r w:rsidRPr="00F0422A">
        <w:rPr>
          <w:rFonts w:cstheme="minorHAnsi"/>
          <w:sz w:val="24"/>
          <w:szCs w:val="24"/>
          <w:lang w:val="es-ES"/>
        </w:rPr>
        <w:tab/>
      </w:r>
      <w:r w:rsidR="00460C50" w:rsidRPr="00F0422A">
        <w:rPr>
          <w:rFonts w:cstheme="minorHAnsi"/>
          <w:sz w:val="24"/>
          <w:szCs w:val="24"/>
          <w:lang w:val="es-ES"/>
        </w:rPr>
        <w:t xml:space="preserve">La mayoría de los nuevos clientes pueden instalar su nuevo módem ellos mismos usando nuestro kit de </w:t>
      </w:r>
      <w:proofErr w:type="spellStart"/>
      <w:r w:rsidR="00460C50" w:rsidRPr="00F0422A">
        <w:rPr>
          <w:rFonts w:cstheme="minorHAnsi"/>
          <w:sz w:val="24"/>
          <w:szCs w:val="24"/>
          <w:lang w:val="es-ES"/>
        </w:rPr>
        <w:t>autoinstalación</w:t>
      </w:r>
      <w:proofErr w:type="spellEnd"/>
      <w:r w:rsidR="00460C50" w:rsidRPr="00F0422A">
        <w:rPr>
          <w:rFonts w:cstheme="minorHAnsi"/>
          <w:sz w:val="24"/>
          <w:szCs w:val="24"/>
          <w:lang w:val="es-ES"/>
        </w:rPr>
        <w:t>, que se les enviará directamente por correo después de ser aprobados. En caso de que se necesite una instalación profesional, trabajaremos para asegurarnos de que los clientes se conecten lo más rápido posible</w:t>
      </w:r>
      <w:r w:rsidRPr="00F0422A">
        <w:rPr>
          <w:rFonts w:cstheme="minorHAnsi"/>
          <w:sz w:val="24"/>
          <w:szCs w:val="24"/>
          <w:lang w:val="es-ES"/>
        </w:rPr>
        <w:t xml:space="preserve">. </w:t>
      </w:r>
    </w:p>
    <w:p w14:paraId="0F0B4817" w14:textId="77777777" w:rsidR="002A33CC" w:rsidRPr="00F0422A" w:rsidRDefault="002A33CC" w:rsidP="002A33CC">
      <w:pPr>
        <w:spacing w:after="0" w:line="240" w:lineRule="auto"/>
        <w:rPr>
          <w:rFonts w:cstheme="minorHAnsi"/>
          <w:sz w:val="24"/>
          <w:szCs w:val="24"/>
          <w:lang w:val="es-ES"/>
        </w:rPr>
      </w:pPr>
    </w:p>
    <w:p w14:paraId="3ED951E1" w14:textId="26F5F8D9" w:rsidR="002A33CC" w:rsidRPr="00F0422A" w:rsidRDefault="002A33CC" w:rsidP="3548182B">
      <w:pPr>
        <w:spacing w:after="0" w:line="240" w:lineRule="auto"/>
        <w:rPr>
          <w:rFonts w:eastAsia="Times New Roman"/>
          <w:b/>
          <w:bCs/>
          <w:sz w:val="24"/>
          <w:szCs w:val="24"/>
          <w:lang w:val="es-ES"/>
        </w:rPr>
      </w:pPr>
      <w:r w:rsidRPr="3548182B">
        <w:rPr>
          <w:b/>
          <w:bCs/>
          <w:sz w:val="24"/>
          <w:szCs w:val="24"/>
          <w:lang w:val="es-ES"/>
        </w:rPr>
        <w:t>Q:</w:t>
      </w:r>
      <w:r w:rsidR="413A5FAE" w:rsidRPr="3548182B">
        <w:rPr>
          <w:b/>
          <w:bCs/>
          <w:sz w:val="24"/>
          <w:szCs w:val="24"/>
          <w:lang w:val="es-ES"/>
        </w:rPr>
        <w:t xml:space="preserve"> </w:t>
      </w:r>
      <w:r w:rsidRPr="00F0422A">
        <w:rPr>
          <w:rFonts w:cstheme="minorHAnsi"/>
          <w:b/>
          <w:bCs/>
          <w:sz w:val="24"/>
          <w:szCs w:val="24"/>
          <w:lang w:val="es-ES"/>
        </w:rPr>
        <w:tab/>
      </w:r>
      <w:r w:rsidR="00C925A2" w:rsidRPr="3548182B">
        <w:rPr>
          <w:rFonts w:eastAsia="Times New Roman"/>
          <w:b/>
          <w:bCs/>
          <w:sz w:val="24"/>
          <w:szCs w:val="24"/>
          <w:lang w:val="es-ES"/>
        </w:rPr>
        <w:t>¿Alguno de estos programas aplica para la educación superior?</w:t>
      </w:r>
    </w:p>
    <w:p w14:paraId="3226EF11" w14:textId="77777777" w:rsidR="002A33CC" w:rsidRPr="00F0422A" w:rsidRDefault="002A33CC" w:rsidP="002A33CC">
      <w:pPr>
        <w:spacing w:after="0" w:line="240" w:lineRule="auto"/>
        <w:ind w:left="720" w:hanging="720"/>
        <w:rPr>
          <w:rFonts w:cstheme="minorHAnsi"/>
          <w:b/>
          <w:bCs/>
          <w:sz w:val="24"/>
          <w:szCs w:val="24"/>
          <w:lang w:val="es-ES"/>
        </w:rPr>
      </w:pPr>
    </w:p>
    <w:p w14:paraId="1AAE4036" w14:textId="403CC1FC" w:rsidR="002A33CC" w:rsidRPr="00F0422A" w:rsidRDefault="002A33CC" w:rsidP="3548182B">
      <w:pPr>
        <w:spacing w:after="0" w:line="240" w:lineRule="auto"/>
        <w:ind w:left="720" w:hanging="720"/>
        <w:rPr>
          <w:sz w:val="24"/>
          <w:szCs w:val="24"/>
          <w:lang w:val="es-ES"/>
        </w:rPr>
      </w:pPr>
      <w:r w:rsidRPr="3548182B">
        <w:rPr>
          <w:b/>
          <w:bCs/>
          <w:sz w:val="24"/>
          <w:szCs w:val="24"/>
          <w:lang w:val="es-ES"/>
        </w:rPr>
        <w:t>A:</w:t>
      </w:r>
      <w:r w:rsidR="7AF82F53" w:rsidRPr="3548182B">
        <w:rPr>
          <w:b/>
          <w:bCs/>
          <w:sz w:val="24"/>
          <w:szCs w:val="24"/>
          <w:lang w:val="es-ES"/>
        </w:rPr>
        <w:t xml:space="preserve"> </w:t>
      </w:r>
      <w:r w:rsidRPr="00F0422A">
        <w:rPr>
          <w:rFonts w:cstheme="minorHAnsi"/>
          <w:b/>
          <w:bCs/>
          <w:sz w:val="24"/>
          <w:szCs w:val="24"/>
          <w:lang w:val="es-ES"/>
        </w:rPr>
        <w:tab/>
      </w:r>
      <w:r w:rsidR="007201F1" w:rsidRPr="3548182B">
        <w:rPr>
          <w:sz w:val="24"/>
          <w:szCs w:val="24"/>
          <w:lang w:val="es-ES"/>
        </w:rPr>
        <w:t>Tanto las opciones de C</w:t>
      </w:r>
      <w:r w:rsidR="3D23D64C" w:rsidRPr="3548182B">
        <w:rPr>
          <w:sz w:val="24"/>
          <w:szCs w:val="24"/>
          <w:lang w:val="es-ES"/>
        </w:rPr>
        <w:t>ares</w:t>
      </w:r>
      <w:r w:rsidR="007201F1" w:rsidRPr="3548182B">
        <w:rPr>
          <w:sz w:val="24"/>
          <w:szCs w:val="24"/>
          <w:lang w:val="es-ES"/>
        </w:rPr>
        <w:t xml:space="preserve"> </w:t>
      </w:r>
      <w:proofErr w:type="spellStart"/>
      <w:r w:rsidR="007201F1" w:rsidRPr="3548182B">
        <w:rPr>
          <w:sz w:val="24"/>
          <w:szCs w:val="24"/>
          <w:lang w:val="es-ES"/>
        </w:rPr>
        <w:t>Act</w:t>
      </w:r>
      <w:proofErr w:type="spellEnd"/>
      <w:r w:rsidR="007201F1" w:rsidRPr="3548182B">
        <w:rPr>
          <w:sz w:val="24"/>
          <w:szCs w:val="24"/>
          <w:lang w:val="es-ES"/>
        </w:rPr>
        <w:t xml:space="preserve"> Starter 25 como </w:t>
      </w:r>
      <w:proofErr w:type="spellStart"/>
      <w:r w:rsidR="007201F1" w:rsidRPr="3548182B">
        <w:rPr>
          <w:sz w:val="24"/>
          <w:szCs w:val="24"/>
          <w:lang w:val="es-ES"/>
        </w:rPr>
        <w:t>Essential</w:t>
      </w:r>
      <w:proofErr w:type="spellEnd"/>
      <w:r w:rsidR="007201F1" w:rsidRPr="3548182B">
        <w:rPr>
          <w:sz w:val="24"/>
          <w:szCs w:val="24"/>
          <w:lang w:val="es-ES"/>
        </w:rPr>
        <w:t xml:space="preserve"> 50 aplican a las escuelas superiores.</w:t>
      </w:r>
    </w:p>
    <w:p w14:paraId="29E213B6" w14:textId="77777777" w:rsidR="002A33CC" w:rsidRPr="00F0422A" w:rsidRDefault="002A33CC" w:rsidP="002A33CC">
      <w:pPr>
        <w:spacing w:after="0" w:line="240" w:lineRule="auto"/>
        <w:rPr>
          <w:rFonts w:cstheme="minorHAnsi"/>
          <w:sz w:val="24"/>
          <w:szCs w:val="24"/>
          <w:lang w:val="es-ES"/>
        </w:rPr>
      </w:pPr>
    </w:p>
    <w:p w14:paraId="611AFA84" w14:textId="7A247B4A" w:rsidR="002A33CC" w:rsidRPr="00F0422A" w:rsidRDefault="002A33CC" w:rsidP="3548182B">
      <w:pPr>
        <w:spacing w:after="0" w:line="240" w:lineRule="auto"/>
        <w:rPr>
          <w:b/>
          <w:bCs/>
          <w:sz w:val="24"/>
          <w:szCs w:val="24"/>
          <w:lang w:val="es-ES"/>
        </w:rPr>
      </w:pPr>
      <w:r w:rsidRPr="3548182B">
        <w:rPr>
          <w:b/>
          <w:bCs/>
          <w:sz w:val="24"/>
          <w:szCs w:val="24"/>
          <w:lang w:val="es-ES"/>
        </w:rPr>
        <w:t>Q:</w:t>
      </w:r>
      <w:r w:rsidR="4024A6C9" w:rsidRPr="3548182B">
        <w:rPr>
          <w:b/>
          <w:bCs/>
          <w:sz w:val="24"/>
          <w:szCs w:val="24"/>
          <w:lang w:val="es-ES"/>
        </w:rPr>
        <w:t xml:space="preserve"> </w:t>
      </w:r>
      <w:r w:rsidRPr="00F0422A">
        <w:rPr>
          <w:rFonts w:cstheme="minorHAnsi"/>
          <w:b/>
          <w:bCs/>
          <w:sz w:val="24"/>
          <w:szCs w:val="24"/>
          <w:lang w:val="es-ES"/>
        </w:rPr>
        <w:tab/>
      </w:r>
      <w:r w:rsidR="00F541AA" w:rsidRPr="3548182B">
        <w:rPr>
          <w:b/>
          <w:bCs/>
          <w:sz w:val="24"/>
          <w:szCs w:val="24"/>
          <w:lang w:val="es-ES"/>
        </w:rPr>
        <w:t>¿Cómo sabe alguien si califica para el servicio de Internet subsidiado?</w:t>
      </w:r>
      <w:r w:rsidRPr="3548182B">
        <w:rPr>
          <w:b/>
          <w:bCs/>
          <w:sz w:val="24"/>
          <w:szCs w:val="24"/>
          <w:lang w:val="es-ES"/>
        </w:rPr>
        <w:t xml:space="preserve"> </w:t>
      </w:r>
    </w:p>
    <w:p w14:paraId="63098C24" w14:textId="77777777" w:rsidR="002A33CC" w:rsidRPr="00F0422A" w:rsidRDefault="002A33CC" w:rsidP="002A33CC">
      <w:pPr>
        <w:spacing w:after="0" w:line="240" w:lineRule="auto"/>
        <w:rPr>
          <w:rFonts w:cstheme="minorHAnsi"/>
          <w:b/>
          <w:bCs/>
          <w:sz w:val="24"/>
          <w:szCs w:val="24"/>
          <w:lang w:val="es-ES"/>
        </w:rPr>
      </w:pPr>
    </w:p>
    <w:p w14:paraId="00523A64" w14:textId="00D79431" w:rsidR="002A33CC" w:rsidRPr="00F0422A" w:rsidRDefault="002A33CC" w:rsidP="3548182B">
      <w:pPr>
        <w:spacing w:after="0" w:line="240" w:lineRule="auto"/>
        <w:ind w:left="720" w:hanging="720"/>
        <w:jc w:val="both"/>
        <w:rPr>
          <w:sz w:val="24"/>
          <w:szCs w:val="24"/>
          <w:lang w:val="es-ES"/>
        </w:rPr>
      </w:pPr>
      <w:r w:rsidRPr="3548182B">
        <w:rPr>
          <w:b/>
          <w:bCs/>
          <w:sz w:val="24"/>
          <w:szCs w:val="24"/>
          <w:lang w:val="es-ES"/>
        </w:rPr>
        <w:t>A:</w:t>
      </w:r>
      <w:r w:rsidR="7CF92F92" w:rsidRPr="3548182B">
        <w:rPr>
          <w:b/>
          <w:bCs/>
          <w:sz w:val="24"/>
          <w:szCs w:val="24"/>
          <w:lang w:val="es-ES"/>
        </w:rPr>
        <w:t xml:space="preserve"> </w:t>
      </w:r>
      <w:r w:rsidRPr="00F0422A">
        <w:rPr>
          <w:rFonts w:cstheme="minorHAnsi"/>
          <w:b/>
          <w:bCs/>
          <w:sz w:val="24"/>
          <w:szCs w:val="24"/>
          <w:lang w:val="es-ES"/>
        </w:rPr>
        <w:tab/>
      </w:r>
      <w:r w:rsidR="00D3737C" w:rsidRPr="3548182B">
        <w:rPr>
          <w:sz w:val="24"/>
          <w:szCs w:val="24"/>
          <w:lang w:val="es-ES"/>
        </w:rPr>
        <w:t xml:space="preserve">Para </w:t>
      </w:r>
      <w:proofErr w:type="spellStart"/>
      <w:r w:rsidR="00F541AA" w:rsidRPr="3548182B">
        <w:rPr>
          <w:sz w:val="24"/>
          <w:szCs w:val="24"/>
          <w:lang w:val="es-ES"/>
        </w:rPr>
        <w:t>verficar</w:t>
      </w:r>
      <w:proofErr w:type="spellEnd"/>
      <w:r w:rsidR="00D3737C" w:rsidRPr="3548182B">
        <w:rPr>
          <w:sz w:val="24"/>
          <w:szCs w:val="24"/>
          <w:lang w:val="es-ES"/>
        </w:rPr>
        <w:t xml:space="preserve"> si calificas, visita Cox.com/</w:t>
      </w:r>
      <w:proofErr w:type="spellStart"/>
      <w:r w:rsidR="00D3737C" w:rsidRPr="3548182B">
        <w:rPr>
          <w:sz w:val="24"/>
          <w:szCs w:val="24"/>
          <w:lang w:val="es-ES"/>
        </w:rPr>
        <w:t>Caresact</w:t>
      </w:r>
      <w:proofErr w:type="spellEnd"/>
      <w:r w:rsidR="00D3737C" w:rsidRPr="3548182B">
        <w:rPr>
          <w:sz w:val="24"/>
          <w:szCs w:val="24"/>
          <w:lang w:val="es-ES"/>
        </w:rPr>
        <w:t xml:space="preserve"> e ingresa tu dirección. Tu sistema escolar probablemente se comunicará con los estudiantes y el personal si están ofreciendo un servicio subsidiado a través de</w:t>
      </w:r>
      <w:r w:rsidR="00102D2B" w:rsidRPr="3548182B">
        <w:rPr>
          <w:sz w:val="24"/>
          <w:szCs w:val="24"/>
          <w:lang w:val="es-ES"/>
        </w:rPr>
        <w:t xml:space="preserve"> Cox y te darán instrucciones.</w:t>
      </w:r>
    </w:p>
    <w:p w14:paraId="6D96C4B9" w14:textId="77777777" w:rsidR="002A33CC" w:rsidRPr="00F0422A" w:rsidRDefault="002A33CC" w:rsidP="002A33CC">
      <w:pPr>
        <w:spacing w:after="0" w:line="240" w:lineRule="auto"/>
        <w:rPr>
          <w:rFonts w:cstheme="minorHAnsi"/>
          <w:sz w:val="24"/>
          <w:szCs w:val="24"/>
          <w:lang w:val="es-ES"/>
        </w:rPr>
      </w:pPr>
    </w:p>
    <w:p w14:paraId="4C05E877" w14:textId="276B913A" w:rsidR="002A33CC" w:rsidRPr="00F0422A" w:rsidRDefault="002A33CC" w:rsidP="00F541AA">
      <w:pPr>
        <w:spacing w:after="0" w:line="240" w:lineRule="auto"/>
        <w:ind w:left="720" w:hanging="720"/>
        <w:jc w:val="both"/>
        <w:rPr>
          <w:rFonts w:cstheme="minorHAnsi"/>
          <w:b/>
          <w:bCs/>
          <w:sz w:val="24"/>
          <w:szCs w:val="24"/>
          <w:lang w:val="es-ES"/>
        </w:rPr>
      </w:pPr>
      <w:r w:rsidRPr="00F0422A">
        <w:rPr>
          <w:rFonts w:cstheme="minorHAnsi"/>
          <w:b/>
          <w:bCs/>
          <w:sz w:val="24"/>
          <w:szCs w:val="24"/>
          <w:lang w:val="es-ES"/>
        </w:rPr>
        <w:t>Q.</w:t>
      </w:r>
      <w:r w:rsidRPr="00F0422A">
        <w:rPr>
          <w:rFonts w:cstheme="minorHAnsi"/>
          <w:sz w:val="24"/>
          <w:szCs w:val="24"/>
          <w:lang w:val="es-ES"/>
        </w:rPr>
        <w:t xml:space="preserve"> </w:t>
      </w:r>
      <w:r w:rsidRPr="00F0422A">
        <w:rPr>
          <w:rFonts w:cstheme="minorHAnsi"/>
          <w:sz w:val="24"/>
          <w:szCs w:val="24"/>
          <w:lang w:val="es-ES"/>
        </w:rPr>
        <w:tab/>
      </w:r>
      <w:r w:rsidR="00142BA6" w:rsidRPr="00F0422A">
        <w:rPr>
          <w:rFonts w:cstheme="minorHAnsi"/>
          <w:b/>
          <w:bCs/>
          <w:sz w:val="24"/>
          <w:szCs w:val="24"/>
          <w:lang w:val="es-ES"/>
        </w:rPr>
        <w:t>¿Cómo pueden los profesores o estudiantes interesados acceder a la información sobre las soluciones e inscribirse en el servicio si no tienen una computadora personal o conexión a internet?</w:t>
      </w:r>
    </w:p>
    <w:p w14:paraId="19B3FDD1" w14:textId="77777777" w:rsidR="002A33CC" w:rsidRPr="00F0422A" w:rsidRDefault="002A33CC" w:rsidP="002A33CC">
      <w:pPr>
        <w:spacing w:after="0" w:line="240" w:lineRule="auto"/>
        <w:ind w:left="720" w:hanging="720"/>
        <w:rPr>
          <w:rFonts w:cstheme="minorHAnsi"/>
          <w:sz w:val="24"/>
          <w:szCs w:val="24"/>
          <w:lang w:val="es-ES"/>
        </w:rPr>
      </w:pPr>
    </w:p>
    <w:p w14:paraId="56B90E2A" w14:textId="1D64CAD5" w:rsidR="002A33CC" w:rsidRPr="00F0422A" w:rsidRDefault="002A33CC" w:rsidP="00F97695">
      <w:pPr>
        <w:spacing w:after="0" w:line="240" w:lineRule="auto"/>
        <w:ind w:left="720" w:hanging="720"/>
        <w:jc w:val="both"/>
        <w:rPr>
          <w:rFonts w:cstheme="minorHAnsi"/>
          <w:sz w:val="24"/>
          <w:szCs w:val="24"/>
          <w:lang w:val="es-ES"/>
        </w:rPr>
      </w:pPr>
      <w:r w:rsidRPr="00F0422A">
        <w:rPr>
          <w:rFonts w:cstheme="minorHAnsi"/>
          <w:b/>
          <w:bCs/>
          <w:sz w:val="24"/>
          <w:szCs w:val="24"/>
          <w:lang w:val="es-ES"/>
        </w:rPr>
        <w:t>A.</w:t>
      </w:r>
      <w:r w:rsidRPr="00F0422A">
        <w:rPr>
          <w:rFonts w:cstheme="minorHAnsi"/>
          <w:sz w:val="24"/>
          <w:szCs w:val="24"/>
          <w:lang w:val="es-ES"/>
        </w:rPr>
        <w:t xml:space="preserve"> </w:t>
      </w:r>
      <w:r w:rsidRPr="00F0422A">
        <w:rPr>
          <w:rFonts w:cstheme="minorHAnsi"/>
          <w:sz w:val="24"/>
          <w:szCs w:val="24"/>
          <w:lang w:val="es-ES"/>
        </w:rPr>
        <w:tab/>
      </w:r>
      <w:r w:rsidR="00074476" w:rsidRPr="00F0422A">
        <w:rPr>
          <w:rFonts w:cstheme="minorHAnsi"/>
          <w:sz w:val="24"/>
          <w:szCs w:val="24"/>
          <w:lang w:val="es-ES"/>
        </w:rPr>
        <w:t>La página</w:t>
      </w:r>
      <w:r w:rsidR="002B324A" w:rsidRPr="00F0422A">
        <w:rPr>
          <w:rFonts w:cstheme="minorHAnsi"/>
          <w:sz w:val="24"/>
          <w:szCs w:val="24"/>
          <w:lang w:val="es-ES"/>
        </w:rPr>
        <w:t xml:space="preserve"> web de soluciones de </w:t>
      </w:r>
      <w:r w:rsidR="00B160F9" w:rsidRPr="00F0422A">
        <w:rPr>
          <w:rFonts w:cstheme="minorHAnsi"/>
          <w:sz w:val="24"/>
          <w:szCs w:val="24"/>
          <w:lang w:val="es-ES"/>
        </w:rPr>
        <w:t xml:space="preserve">Cox para </w:t>
      </w:r>
      <w:r w:rsidR="002B324A" w:rsidRPr="00F0422A">
        <w:rPr>
          <w:rFonts w:cstheme="minorHAnsi"/>
          <w:sz w:val="24"/>
          <w:szCs w:val="24"/>
          <w:lang w:val="es-ES"/>
        </w:rPr>
        <w:t>la Ley CARES está optimizad</w:t>
      </w:r>
      <w:r w:rsidR="00B160F9" w:rsidRPr="00F0422A">
        <w:rPr>
          <w:rFonts w:cstheme="minorHAnsi"/>
          <w:sz w:val="24"/>
          <w:szCs w:val="24"/>
          <w:lang w:val="es-ES"/>
        </w:rPr>
        <w:t>a</w:t>
      </w:r>
      <w:r w:rsidR="002B324A" w:rsidRPr="00F0422A">
        <w:rPr>
          <w:rFonts w:cstheme="minorHAnsi"/>
          <w:sz w:val="24"/>
          <w:szCs w:val="24"/>
          <w:lang w:val="es-ES"/>
        </w:rPr>
        <w:t xml:space="preserve"> para equipos móviles</w:t>
      </w:r>
      <w:r w:rsidR="00B160F9" w:rsidRPr="00F0422A">
        <w:rPr>
          <w:rFonts w:cstheme="minorHAnsi"/>
          <w:sz w:val="24"/>
          <w:szCs w:val="24"/>
          <w:lang w:val="es-ES"/>
        </w:rPr>
        <w:t xml:space="preserve"> </w:t>
      </w:r>
      <w:r w:rsidR="00B1481B" w:rsidRPr="00B1481B">
        <w:rPr>
          <w:rFonts w:cstheme="minorHAnsi"/>
          <w:sz w:val="24"/>
          <w:szCs w:val="24"/>
          <w:lang w:val="es-ES"/>
        </w:rPr>
        <w:t xml:space="preserve">para que sea </w:t>
      </w:r>
      <w:r w:rsidR="00B1481B">
        <w:rPr>
          <w:rFonts w:cstheme="minorHAnsi"/>
          <w:sz w:val="24"/>
          <w:szCs w:val="24"/>
          <w:lang w:val="es-ES"/>
        </w:rPr>
        <w:t>fácil</w:t>
      </w:r>
      <w:r w:rsidR="00B1481B" w:rsidRPr="00B1481B">
        <w:rPr>
          <w:rFonts w:cstheme="minorHAnsi"/>
          <w:sz w:val="24"/>
          <w:szCs w:val="24"/>
          <w:lang w:val="es-ES"/>
        </w:rPr>
        <w:t xml:space="preserve"> el proceso de aplicación</w:t>
      </w:r>
      <w:r w:rsidR="002B324A" w:rsidRPr="00F0422A">
        <w:rPr>
          <w:rFonts w:cstheme="minorHAnsi"/>
          <w:sz w:val="24"/>
          <w:szCs w:val="24"/>
          <w:lang w:val="es-ES"/>
        </w:rPr>
        <w:t xml:space="preserve">. Las personas que estén interesadas en </w:t>
      </w:r>
      <w:proofErr w:type="gramStart"/>
      <w:r w:rsidR="002B324A" w:rsidRPr="00F0422A">
        <w:rPr>
          <w:rFonts w:cstheme="minorHAnsi"/>
          <w:sz w:val="24"/>
          <w:szCs w:val="24"/>
          <w:lang w:val="es-ES"/>
        </w:rPr>
        <w:t>conectarse,</w:t>
      </w:r>
      <w:proofErr w:type="gramEnd"/>
      <w:r w:rsidR="002B324A" w:rsidRPr="00F0422A">
        <w:rPr>
          <w:rFonts w:cstheme="minorHAnsi"/>
          <w:sz w:val="24"/>
          <w:szCs w:val="24"/>
          <w:lang w:val="es-ES"/>
        </w:rPr>
        <w:t xml:space="preserve"> pueden visitar cox.com/</w:t>
      </w:r>
      <w:proofErr w:type="spellStart"/>
      <w:r w:rsidR="002B324A" w:rsidRPr="00F0422A">
        <w:rPr>
          <w:rFonts w:cstheme="minorHAnsi"/>
          <w:sz w:val="24"/>
          <w:szCs w:val="24"/>
          <w:lang w:val="es-ES"/>
        </w:rPr>
        <w:t>caresact</w:t>
      </w:r>
      <w:proofErr w:type="spellEnd"/>
      <w:r w:rsidR="002B324A" w:rsidRPr="00F0422A">
        <w:rPr>
          <w:rFonts w:cstheme="minorHAnsi"/>
          <w:sz w:val="24"/>
          <w:szCs w:val="24"/>
          <w:lang w:val="es-ES"/>
        </w:rPr>
        <w:t>.</w:t>
      </w:r>
    </w:p>
    <w:p w14:paraId="0783C2DA" w14:textId="77777777" w:rsidR="002B324A" w:rsidRPr="00F0422A" w:rsidRDefault="002B324A" w:rsidP="002B324A">
      <w:pPr>
        <w:spacing w:after="0" w:line="240" w:lineRule="auto"/>
        <w:ind w:left="720" w:hanging="720"/>
        <w:rPr>
          <w:rFonts w:cstheme="minorHAnsi"/>
          <w:sz w:val="24"/>
          <w:szCs w:val="24"/>
          <w:lang w:val="es-ES"/>
        </w:rPr>
      </w:pPr>
    </w:p>
    <w:p w14:paraId="14615134" w14:textId="06C44172" w:rsidR="002A33CC" w:rsidRPr="00F0422A" w:rsidRDefault="002A33CC" w:rsidP="3548182B">
      <w:pPr>
        <w:spacing w:after="0" w:line="240" w:lineRule="auto"/>
        <w:ind w:left="720" w:hanging="720"/>
        <w:rPr>
          <w:b/>
          <w:bCs/>
          <w:sz w:val="24"/>
          <w:szCs w:val="24"/>
          <w:lang w:val="es-ES"/>
        </w:rPr>
      </w:pPr>
      <w:r w:rsidRPr="3548182B">
        <w:rPr>
          <w:b/>
          <w:bCs/>
          <w:sz w:val="24"/>
          <w:szCs w:val="24"/>
          <w:lang w:val="es-ES"/>
        </w:rPr>
        <w:t>Q:</w:t>
      </w:r>
      <w:r w:rsidR="5180397F" w:rsidRPr="3548182B">
        <w:rPr>
          <w:b/>
          <w:bCs/>
          <w:sz w:val="24"/>
          <w:szCs w:val="24"/>
          <w:lang w:val="es-ES"/>
        </w:rPr>
        <w:t xml:space="preserve"> </w:t>
      </w:r>
      <w:r w:rsidRPr="00F0422A">
        <w:rPr>
          <w:rFonts w:cstheme="minorHAnsi"/>
          <w:sz w:val="24"/>
          <w:szCs w:val="24"/>
          <w:lang w:val="es-ES"/>
        </w:rPr>
        <w:tab/>
      </w:r>
      <w:r w:rsidR="000E3482" w:rsidRPr="3548182B">
        <w:rPr>
          <w:b/>
          <w:bCs/>
          <w:sz w:val="24"/>
          <w:szCs w:val="24"/>
          <w:lang w:val="es-ES"/>
        </w:rPr>
        <w:t>¿Por qué Cox está ofreciendo esta oferta en este momento?</w:t>
      </w:r>
    </w:p>
    <w:p w14:paraId="149B208D" w14:textId="09C1710D" w:rsidR="002A33CC" w:rsidRPr="00F0422A" w:rsidRDefault="003153D5" w:rsidP="3548182B">
      <w:pPr>
        <w:spacing w:after="0" w:line="240" w:lineRule="auto"/>
        <w:ind w:left="720"/>
        <w:jc w:val="both"/>
        <w:rPr>
          <w:sz w:val="24"/>
          <w:szCs w:val="24"/>
          <w:lang w:val="es-ES"/>
        </w:rPr>
      </w:pPr>
      <w:r w:rsidRPr="3548182B">
        <w:rPr>
          <w:sz w:val="24"/>
          <w:szCs w:val="24"/>
          <w:lang w:val="es-ES"/>
        </w:rPr>
        <w:t xml:space="preserve">Como el aprendizaje virtual se está convirtiendo en la nueva normalidad, Cox quiere hacer su parte como proveedor de comunicaciones para reducir la </w:t>
      </w:r>
      <w:r w:rsidRPr="002B494B">
        <w:rPr>
          <w:sz w:val="24"/>
          <w:szCs w:val="24"/>
          <w:lang w:val="es-ES"/>
        </w:rPr>
        <w:t>brecha</w:t>
      </w:r>
      <w:r w:rsidRPr="3548182B">
        <w:rPr>
          <w:sz w:val="24"/>
          <w:szCs w:val="24"/>
          <w:lang w:val="es-ES"/>
        </w:rPr>
        <w:t xml:space="preserve"> digital. Esta oferta ayuda a eliminar las barreras de costo y conectividad para los educadores, estudiantes y familias que lo necesita</w:t>
      </w:r>
      <w:r w:rsidR="00B160F9" w:rsidRPr="3548182B">
        <w:rPr>
          <w:sz w:val="24"/>
          <w:szCs w:val="24"/>
          <w:lang w:val="es-ES"/>
        </w:rPr>
        <w:t>rá</w:t>
      </w:r>
      <w:r w:rsidRPr="3548182B">
        <w:rPr>
          <w:sz w:val="24"/>
          <w:szCs w:val="24"/>
          <w:lang w:val="es-ES"/>
        </w:rPr>
        <w:t>n para este año escolar.</w:t>
      </w:r>
    </w:p>
    <w:p w14:paraId="715E98FA" w14:textId="77777777" w:rsidR="003F24FB" w:rsidRPr="00F0422A" w:rsidRDefault="003F24FB" w:rsidP="003153D5">
      <w:pPr>
        <w:spacing w:after="0" w:line="240" w:lineRule="auto"/>
        <w:ind w:left="720"/>
        <w:rPr>
          <w:rFonts w:cstheme="minorHAnsi"/>
          <w:b/>
          <w:bCs/>
          <w:sz w:val="24"/>
          <w:szCs w:val="24"/>
          <w:lang w:val="es-ES"/>
        </w:rPr>
      </w:pPr>
    </w:p>
    <w:p w14:paraId="1E3C8B41" w14:textId="373C0EAE" w:rsidR="002A33CC" w:rsidRPr="00F0422A" w:rsidRDefault="002A33CC" w:rsidP="3548182B">
      <w:pPr>
        <w:spacing w:after="0" w:line="240" w:lineRule="auto"/>
        <w:rPr>
          <w:b/>
          <w:bCs/>
          <w:sz w:val="24"/>
          <w:szCs w:val="24"/>
          <w:lang w:val="es-ES"/>
        </w:rPr>
      </w:pPr>
      <w:r w:rsidRPr="3548182B">
        <w:rPr>
          <w:b/>
          <w:bCs/>
          <w:sz w:val="24"/>
          <w:szCs w:val="24"/>
          <w:lang w:val="es-ES"/>
        </w:rPr>
        <w:t xml:space="preserve">Q: </w:t>
      </w:r>
      <w:r w:rsidRPr="00F0422A">
        <w:rPr>
          <w:rFonts w:cstheme="minorHAnsi"/>
          <w:b/>
          <w:bCs/>
          <w:sz w:val="24"/>
          <w:szCs w:val="24"/>
          <w:lang w:val="es-ES"/>
        </w:rPr>
        <w:tab/>
      </w:r>
      <w:r w:rsidR="00477F36" w:rsidRPr="3548182B">
        <w:rPr>
          <w:b/>
          <w:bCs/>
          <w:sz w:val="24"/>
          <w:szCs w:val="24"/>
          <w:lang w:val="es-ES"/>
        </w:rPr>
        <w:t>¿Pueden las escuelas subsidiar el acceso a internet de los maestros?</w:t>
      </w:r>
    </w:p>
    <w:p w14:paraId="13B701C6" w14:textId="77777777" w:rsidR="002A33CC" w:rsidRPr="00F0422A" w:rsidRDefault="002A33CC" w:rsidP="002A33CC">
      <w:pPr>
        <w:spacing w:after="0" w:line="240" w:lineRule="auto"/>
        <w:rPr>
          <w:rFonts w:cstheme="minorHAnsi"/>
          <w:b/>
          <w:bCs/>
          <w:sz w:val="24"/>
          <w:szCs w:val="24"/>
          <w:lang w:val="es-ES"/>
        </w:rPr>
      </w:pPr>
    </w:p>
    <w:p w14:paraId="6ECBD581" w14:textId="305F4193" w:rsidR="002A33CC" w:rsidRPr="00F0422A" w:rsidRDefault="002A33CC" w:rsidP="002A33CC">
      <w:pPr>
        <w:pStyle w:val="ListParagraph"/>
        <w:spacing w:after="0" w:line="240" w:lineRule="auto"/>
        <w:ind w:left="0"/>
        <w:rPr>
          <w:rFonts w:cstheme="minorHAnsi"/>
          <w:sz w:val="24"/>
          <w:szCs w:val="24"/>
          <w:lang w:val="es-ES"/>
        </w:rPr>
      </w:pPr>
      <w:r w:rsidRPr="00F0422A">
        <w:rPr>
          <w:rFonts w:cstheme="minorHAnsi"/>
          <w:b/>
          <w:bCs/>
          <w:sz w:val="24"/>
          <w:szCs w:val="24"/>
          <w:lang w:val="es-ES"/>
        </w:rPr>
        <w:t>A:</w:t>
      </w:r>
      <w:r w:rsidRPr="00F0422A">
        <w:rPr>
          <w:rFonts w:cstheme="minorHAnsi"/>
          <w:sz w:val="24"/>
          <w:szCs w:val="24"/>
          <w:lang w:val="es-ES"/>
        </w:rPr>
        <w:tab/>
        <w:t xml:space="preserve"> </w:t>
      </w:r>
      <w:r w:rsidR="00014DCE" w:rsidRPr="00F0422A">
        <w:rPr>
          <w:rFonts w:cstheme="minorHAnsi"/>
          <w:sz w:val="24"/>
          <w:szCs w:val="24"/>
          <w:lang w:val="es-ES"/>
        </w:rPr>
        <w:t>Claro que sí</w:t>
      </w:r>
      <w:r w:rsidRPr="00F0422A">
        <w:rPr>
          <w:rFonts w:cstheme="minorHAnsi"/>
          <w:sz w:val="24"/>
          <w:szCs w:val="24"/>
          <w:lang w:val="es-ES"/>
        </w:rPr>
        <w:t>.</w:t>
      </w:r>
    </w:p>
    <w:p w14:paraId="1CCAA822" w14:textId="77777777" w:rsidR="002A33CC" w:rsidRPr="00F0422A" w:rsidRDefault="002A33CC" w:rsidP="3548182B">
      <w:pPr>
        <w:spacing w:after="0" w:line="240" w:lineRule="auto"/>
        <w:rPr>
          <w:sz w:val="24"/>
          <w:szCs w:val="24"/>
          <w:lang w:val="es-ES"/>
        </w:rPr>
      </w:pPr>
    </w:p>
    <w:p w14:paraId="0074874F" w14:textId="5AD06A80" w:rsidR="3548182B" w:rsidRDefault="3548182B" w:rsidP="3548182B">
      <w:pPr>
        <w:spacing w:after="0" w:line="240" w:lineRule="auto"/>
        <w:rPr>
          <w:sz w:val="24"/>
          <w:szCs w:val="24"/>
          <w:lang w:val="es-ES"/>
        </w:rPr>
      </w:pPr>
    </w:p>
    <w:p w14:paraId="25A0D3FB" w14:textId="167B64E3" w:rsidR="002A33CC" w:rsidRPr="00F0422A" w:rsidRDefault="002A33CC" w:rsidP="3548182B">
      <w:pPr>
        <w:spacing w:after="0" w:line="240" w:lineRule="auto"/>
        <w:rPr>
          <w:sz w:val="24"/>
          <w:szCs w:val="24"/>
          <w:lang w:val="es-ES"/>
        </w:rPr>
      </w:pPr>
      <w:r w:rsidRPr="3548182B">
        <w:rPr>
          <w:b/>
          <w:bCs/>
          <w:sz w:val="24"/>
          <w:szCs w:val="24"/>
          <w:lang w:val="es-ES"/>
        </w:rPr>
        <w:t>Q:</w:t>
      </w:r>
      <w:r w:rsidR="57BC670F" w:rsidRPr="3548182B">
        <w:rPr>
          <w:b/>
          <w:bCs/>
          <w:sz w:val="24"/>
          <w:szCs w:val="24"/>
          <w:lang w:val="es-ES"/>
        </w:rPr>
        <w:t xml:space="preserve"> </w:t>
      </w:r>
      <w:r w:rsidRPr="00F0422A">
        <w:rPr>
          <w:rFonts w:cstheme="minorHAnsi"/>
          <w:b/>
          <w:bCs/>
          <w:sz w:val="24"/>
          <w:szCs w:val="24"/>
          <w:lang w:val="es-ES"/>
        </w:rPr>
        <w:tab/>
      </w:r>
      <w:r w:rsidR="00014DCE" w:rsidRPr="3548182B">
        <w:rPr>
          <w:b/>
          <w:bCs/>
          <w:sz w:val="24"/>
          <w:szCs w:val="24"/>
          <w:lang w:val="es-ES"/>
        </w:rPr>
        <w:t>¿Dónde puedo aprender más sobre la</w:t>
      </w:r>
      <w:r w:rsidR="00B160F9" w:rsidRPr="3548182B">
        <w:rPr>
          <w:b/>
          <w:bCs/>
          <w:sz w:val="24"/>
          <w:szCs w:val="24"/>
          <w:lang w:val="es-ES"/>
        </w:rPr>
        <w:t>s soluciones para la Educación de Cox para la</w:t>
      </w:r>
      <w:r w:rsidR="00014DCE" w:rsidRPr="3548182B">
        <w:rPr>
          <w:b/>
          <w:bCs/>
          <w:sz w:val="24"/>
          <w:szCs w:val="24"/>
          <w:lang w:val="es-ES"/>
        </w:rPr>
        <w:t xml:space="preserve"> Ley CARES?</w:t>
      </w:r>
    </w:p>
    <w:p w14:paraId="25F0FD6E" w14:textId="77777777" w:rsidR="002A33CC" w:rsidRPr="00F0422A" w:rsidRDefault="002A33CC" w:rsidP="002A33CC">
      <w:pPr>
        <w:spacing w:after="0" w:line="240" w:lineRule="auto"/>
        <w:rPr>
          <w:rFonts w:cstheme="minorHAnsi"/>
          <w:b/>
          <w:bCs/>
          <w:sz w:val="24"/>
          <w:szCs w:val="24"/>
          <w:lang w:val="es-ES"/>
        </w:rPr>
      </w:pPr>
    </w:p>
    <w:p w14:paraId="2937361C" w14:textId="2999B1C0" w:rsidR="002A33CC" w:rsidRPr="00F0422A" w:rsidRDefault="002A33CC" w:rsidP="3548182B">
      <w:pPr>
        <w:spacing w:after="0" w:line="240" w:lineRule="auto"/>
        <w:ind w:left="720" w:hanging="720"/>
        <w:jc w:val="both"/>
        <w:rPr>
          <w:sz w:val="24"/>
          <w:szCs w:val="24"/>
          <w:lang w:val="es-ES"/>
        </w:rPr>
      </w:pPr>
      <w:r w:rsidRPr="3548182B">
        <w:rPr>
          <w:b/>
          <w:bCs/>
          <w:sz w:val="24"/>
          <w:szCs w:val="24"/>
          <w:lang w:val="es-ES"/>
        </w:rPr>
        <w:lastRenderedPageBreak/>
        <w:t>A:</w:t>
      </w:r>
      <w:r w:rsidR="70D15F2A" w:rsidRPr="3548182B">
        <w:rPr>
          <w:b/>
          <w:bCs/>
          <w:sz w:val="24"/>
          <w:szCs w:val="24"/>
          <w:lang w:val="es-ES"/>
        </w:rPr>
        <w:t xml:space="preserve"> </w:t>
      </w:r>
      <w:r w:rsidRPr="00F0422A">
        <w:rPr>
          <w:rFonts w:cstheme="minorHAnsi"/>
          <w:b/>
          <w:bCs/>
          <w:sz w:val="24"/>
          <w:szCs w:val="24"/>
          <w:lang w:val="es-ES"/>
        </w:rPr>
        <w:tab/>
      </w:r>
      <w:r w:rsidR="00F53541" w:rsidRPr="3548182B">
        <w:rPr>
          <w:sz w:val="24"/>
          <w:szCs w:val="24"/>
          <w:lang w:val="es-ES"/>
        </w:rPr>
        <w:t>Las escuelas pueden visitar cox.com/</w:t>
      </w:r>
      <w:proofErr w:type="spellStart"/>
      <w:r w:rsidR="00F53541" w:rsidRPr="3548182B">
        <w:rPr>
          <w:sz w:val="24"/>
          <w:szCs w:val="24"/>
          <w:lang w:val="es-ES"/>
        </w:rPr>
        <w:t>caresact</w:t>
      </w:r>
      <w:proofErr w:type="spellEnd"/>
      <w:r w:rsidR="00F53541" w:rsidRPr="3548182B">
        <w:rPr>
          <w:sz w:val="24"/>
          <w:szCs w:val="24"/>
          <w:lang w:val="es-ES"/>
        </w:rPr>
        <w:t xml:space="preserve"> para aprender cómo subsidiar el internet a través de Cox para sus estudiantes y profesores. Un coordinador de Cox CARES está disponible si necesitas ayuda adicional.</w:t>
      </w:r>
    </w:p>
    <w:p w14:paraId="0D1CBBFF" w14:textId="2264CB41" w:rsidR="005A10DA" w:rsidRPr="00F0422A" w:rsidRDefault="005A10DA" w:rsidP="002A33CC">
      <w:pPr>
        <w:spacing w:after="0" w:line="240" w:lineRule="auto"/>
        <w:ind w:left="720" w:hanging="720"/>
        <w:rPr>
          <w:rFonts w:cstheme="minorHAnsi"/>
          <w:sz w:val="24"/>
          <w:szCs w:val="24"/>
          <w:lang w:val="es-ES"/>
        </w:rPr>
      </w:pPr>
    </w:p>
    <w:p w14:paraId="4B02CB27" w14:textId="687537A7" w:rsidR="00BA714C" w:rsidRPr="00F0422A" w:rsidRDefault="00BA714C" w:rsidP="3548182B">
      <w:pPr>
        <w:spacing w:after="0" w:line="240" w:lineRule="auto"/>
        <w:ind w:left="720" w:hanging="720"/>
        <w:rPr>
          <w:sz w:val="24"/>
          <w:szCs w:val="24"/>
          <w:lang w:val="es-ES"/>
        </w:rPr>
      </w:pPr>
    </w:p>
    <w:p w14:paraId="78D9E6E6" w14:textId="3ECD26E3" w:rsidR="00CC2DB1" w:rsidRPr="00F0422A" w:rsidRDefault="00CC2DB1" w:rsidP="3548182B">
      <w:pPr>
        <w:spacing w:after="0" w:line="240" w:lineRule="auto"/>
        <w:rPr>
          <w:sz w:val="24"/>
          <w:szCs w:val="24"/>
          <w:lang w:val="es-ES"/>
        </w:rPr>
      </w:pPr>
    </w:p>
    <w:p w14:paraId="42EA2C91" w14:textId="657FCE22" w:rsidR="00CC6A39" w:rsidRPr="00F0422A" w:rsidRDefault="00845A65" w:rsidP="00845A65">
      <w:pPr>
        <w:shd w:val="clear" w:color="auto" w:fill="D9E2F3" w:themeFill="accent1" w:themeFillTint="33"/>
        <w:rPr>
          <w:rFonts w:cstheme="minorHAnsi"/>
          <w:b/>
          <w:bCs/>
          <w:sz w:val="24"/>
          <w:szCs w:val="24"/>
          <w:u w:val="single"/>
          <w:lang w:val="es-ES"/>
        </w:rPr>
      </w:pPr>
      <w:r w:rsidRPr="00F0422A">
        <w:rPr>
          <w:rFonts w:cstheme="minorHAnsi"/>
          <w:b/>
          <w:bCs/>
          <w:sz w:val="24"/>
          <w:szCs w:val="24"/>
          <w:lang w:val="es-ES"/>
        </w:rPr>
        <w:t>LEY CARES</w:t>
      </w:r>
      <w:r w:rsidR="00BE6849" w:rsidRPr="00F0422A">
        <w:rPr>
          <w:rFonts w:cstheme="minorHAnsi"/>
          <w:b/>
          <w:bCs/>
          <w:sz w:val="24"/>
          <w:szCs w:val="24"/>
          <w:lang w:val="es-ES"/>
        </w:rPr>
        <w:t xml:space="preserve">: </w:t>
      </w:r>
      <w:r w:rsidRPr="00F0422A">
        <w:rPr>
          <w:rFonts w:cstheme="minorHAnsi"/>
          <w:b/>
          <w:bCs/>
          <w:sz w:val="24"/>
          <w:szCs w:val="24"/>
          <w:lang w:val="es-ES"/>
        </w:rPr>
        <w:t>C2C Carta de subsidio a los padres (general)</w:t>
      </w:r>
    </w:p>
    <w:p w14:paraId="706D96A1" w14:textId="77777777" w:rsidR="002A33CC" w:rsidRPr="00F0422A" w:rsidRDefault="002A33CC" w:rsidP="002A33CC">
      <w:pPr>
        <w:shd w:val="clear" w:color="auto" w:fill="FFFFFF"/>
        <w:spacing w:line="240" w:lineRule="auto"/>
        <w:textAlignment w:val="baseline"/>
        <w:rPr>
          <w:rFonts w:eastAsia="Times New Roman" w:cstheme="minorHAnsi"/>
          <w:color w:val="FF0000"/>
          <w:sz w:val="24"/>
          <w:szCs w:val="24"/>
          <w:lang w:val="es-ES"/>
        </w:rPr>
      </w:pPr>
      <w:bookmarkStart w:id="2" w:name="_Hlk35339808"/>
      <w:bookmarkEnd w:id="0"/>
      <w:r w:rsidRPr="00F0422A">
        <w:rPr>
          <w:rFonts w:eastAsia="Times New Roman" w:cstheme="minorHAnsi"/>
          <w:color w:val="FF0000"/>
          <w:sz w:val="24"/>
          <w:szCs w:val="24"/>
          <w:lang w:val="es-ES"/>
        </w:rPr>
        <w:t>[</w:t>
      </w:r>
      <w:proofErr w:type="spellStart"/>
      <w:r w:rsidRPr="00F0422A">
        <w:rPr>
          <w:rFonts w:eastAsia="Times New Roman" w:cstheme="minorHAnsi"/>
          <w:color w:val="FF0000"/>
          <w:sz w:val="24"/>
          <w:szCs w:val="24"/>
          <w:lang w:val="es-ES"/>
        </w:rPr>
        <w:t>School</w:t>
      </w:r>
      <w:proofErr w:type="spellEnd"/>
      <w:r w:rsidRPr="00F0422A">
        <w:rPr>
          <w:rFonts w:eastAsia="Times New Roman" w:cstheme="minorHAnsi"/>
          <w:color w:val="FF0000"/>
          <w:sz w:val="24"/>
          <w:szCs w:val="24"/>
          <w:lang w:val="es-ES"/>
        </w:rPr>
        <w:t xml:space="preserve"> </w:t>
      </w:r>
      <w:proofErr w:type="spellStart"/>
      <w:r w:rsidRPr="00F0422A">
        <w:rPr>
          <w:rFonts w:eastAsia="Times New Roman" w:cstheme="minorHAnsi"/>
          <w:color w:val="FF0000"/>
          <w:sz w:val="24"/>
          <w:szCs w:val="24"/>
          <w:lang w:val="es-ES"/>
        </w:rPr>
        <w:t>letterhead</w:t>
      </w:r>
      <w:proofErr w:type="spellEnd"/>
      <w:r w:rsidRPr="00F0422A">
        <w:rPr>
          <w:rFonts w:eastAsia="Times New Roman" w:cstheme="minorHAnsi"/>
          <w:color w:val="FF0000"/>
          <w:sz w:val="24"/>
          <w:szCs w:val="24"/>
          <w:lang w:val="es-ES"/>
        </w:rPr>
        <w:t>]</w:t>
      </w:r>
    </w:p>
    <w:p w14:paraId="37388777" w14:textId="77777777" w:rsidR="002A33CC" w:rsidRPr="00F0422A" w:rsidRDefault="002A33CC" w:rsidP="002A33CC">
      <w:pPr>
        <w:shd w:val="clear" w:color="auto" w:fill="FFFFFF"/>
        <w:spacing w:line="240" w:lineRule="auto"/>
        <w:textAlignment w:val="baseline"/>
        <w:rPr>
          <w:rFonts w:eastAsia="Times New Roman" w:cstheme="minorHAnsi"/>
          <w:color w:val="FF0000"/>
          <w:sz w:val="24"/>
          <w:szCs w:val="24"/>
          <w:lang w:val="es-ES"/>
        </w:rPr>
      </w:pPr>
      <w:r w:rsidRPr="00F0422A">
        <w:rPr>
          <w:rFonts w:eastAsia="Times New Roman" w:cstheme="minorHAnsi"/>
          <w:color w:val="FF0000"/>
          <w:sz w:val="24"/>
          <w:szCs w:val="24"/>
          <w:lang w:val="es-ES"/>
        </w:rPr>
        <w:t>[Date]</w:t>
      </w:r>
    </w:p>
    <w:p w14:paraId="0EB1A624" w14:textId="6EB3FF5F" w:rsidR="002A33CC" w:rsidRPr="00F0422A" w:rsidRDefault="002A33CC" w:rsidP="002A33CC">
      <w:pPr>
        <w:shd w:val="clear" w:color="auto" w:fill="FFFFFF"/>
        <w:spacing w:after="0"/>
        <w:rPr>
          <w:rFonts w:eastAsia="Times New Roman" w:cstheme="minorHAnsi"/>
          <w:sz w:val="24"/>
          <w:szCs w:val="24"/>
          <w:lang w:val="es-ES"/>
        </w:rPr>
      </w:pPr>
      <w:r w:rsidRPr="00F0422A">
        <w:rPr>
          <w:rFonts w:eastAsia="Times New Roman" w:cstheme="minorHAnsi"/>
          <w:sz w:val="24"/>
          <w:szCs w:val="24"/>
          <w:lang w:val="es-ES"/>
        </w:rPr>
        <w:br/>
      </w:r>
      <w:r w:rsidR="000F17AD" w:rsidRPr="00F0422A">
        <w:rPr>
          <w:rFonts w:eastAsia="Times New Roman" w:cstheme="minorHAnsi"/>
          <w:sz w:val="24"/>
          <w:szCs w:val="24"/>
          <w:lang w:val="es-ES"/>
        </w:rPr>
        <w:t>Querido</w:t>
      </w:r>
      <w:r w:rsidR="00B85A0B" w:rsidRPr="00F0422A">
        <w:rPr>
          <w:rFonts w:eastAsia="Times New Roman" w:cstheme="minorHAnsi"/>
          <w:sz w:val="24"/>
          <w:szCs w:val="24"/>
          <w:lang w:val="es-ES"/>
        </w:rPr>
        <w:t xml:space="preserve"> </w:t>
      </w:r>
      <w:r w:rsidR="00AA4953" w:rsidRPr="00F0422A">
        <w:rPr>
          <w:rFonts w:eastAsia="Times New Roman" w:cstheme="minorHAnsi"/>
          <w:sz w:val="24"/>
          <w:szCs w:val="24"/>
          <w:lang w:val="es-ES"/>
        </w:rPr>
        <w:t>familiar</w:t>
      </w:r>
      <w:r w:rsidR="00B85A0B" w:rsidRPr="00F0422A">
        <w:rPr>
          <w:rFonts w:eastAsia="Times New Roman" w:cstheme="minorHAnsi"/>
          <w:sz w:val="24"/>
          <w:szCs w:val="24"/>
          <w:lang w:val="es-ES"/>
        </w:rPr>
        <w:t xml:space="preserve"> o tutor</w:t>
      </w:r>
      <w:r w:rsidRPr="00F0422A">
        <w:rPr>
          <w:rFonts w:eastAsia="Times New Roman" w:cstheme="minorHAnsi"/>
          <w:sz w:val="24"/>
          <w:szCs w:val="24"/>
          <w:lang w:val="es-ES"/>
        </w:rPr>
        <w:t>:</w:t>
      </w:r>
    </w:p>
    <w:p w14:paraId="503F789C" w14:textId="77777777" w:rsidR="002A33CC" w:rsidRPr="00F0422A" w:rsidRDefault="002A33CC" w:rsidP="002A33CC">
      <w:pPr>
        <w:shd w:val="clear" w:color="auto" w:fill="FFFFFF"/>
        <w:spacing w:after="0"/>
        <w:rPr>
          <w:rFonts w:eastAsia="Times New Roman" w:cstheme="minorHAnsi"/>
          <w:sz w:val="24"/>
          <w:szCs w:val="24"/>
          <w:lang w:val="es-ES"/>
        </w:rPr>
      </w:pPr>
    </w:p>
    <w:p w14:paraId="408E9804" w14:textId="625C3720" w:rsidR="002A33CC" w:rsidRPr="00F0422A" w:rsidRDefault="000F17AD" w:rsidP="00F97695">
      <w:pPr>
        <w:shd w:val="clear" w:color="auto" w:fill="FFFFFF"/>
        <w:spacing w:after="0"/>
        <w:jc w:val="both"/>
        <w:rPr>
          <w:rFonts w:eastAsia="Times New Roman" w:cstheme="minorHAnsi"/>
          <w:sz w:val="24"/>
          <w:szCs w:val="24"/>
          <w:lang w:val="es-ES"/>
        </w:rPr>
      </w:pPr>
      <w:r w:rsidRPr="00F0422A">
        <w:rPr>
          <w:rFonts w:eastAsia="Times New Roman" w:cstheme="minorHAnsi"/>
          <w:sz w:val="24"/>
          <w:szCs w:val="24"/>
          <w:lang w:val="es-ES"/>
        </w:rPr>
        <w:t xml:space="preserve">Queremos asegurarnos de que </w:t>
      </w:r>
      <w:r w:rsidR="00AA4953" w:rsidRPr="00F0422A">
        <w:rPr>
          <w:rFonts w:eastAsia="Times New Roman" w:cstheme="minorHAnsi"/>
          <w:sz w:val="24"/>
          <w:szCs w:val="24"/>
          <w:lang w:val="es-ES"/>
        </w:rPr>
        <w:t>t</w:t>
      </w:r>
      <w:r w:rsidRPr="00F0422A">
        <w:rPr>
          <w:rFonts w:eastAsia="Times New Roman" w:cstheme="minorHAnsi"/>
          <w:sz w:val="24"/>
          <w:szCs w:val="24"/>
          <w:lang w:val="es-ES"/>
        </w:rPr>
        <w:t xml:space="preserve">u(s) estudiante(s) tenga(n) conexión en </w:t>
      </w:r>
      <w:r w:rsidR="00AA4953" w:rsidRPr="00F0422A">
        <w:rPr>
          <w:rFonts w:eastAsia="Times New Roman" w:cstheme="minorHAnsi"/>
          <w:sz w:val="24"/>
          <w:szCs w:val="24"/>
          <w:lang w:val="es-ES"/>
        </w:rPr>
        <w:t>el hogar</w:t>
      </w:r>
      <w:r w:rsidRPr="00F0422A">
        <w:rPr>
          <w:rFonts w:eastAsia="Times New Roman" w:cstheme="minorHAnsi"/>
          <w:sz w:val="24"/>
          <w:szCs w:val="24"/>
          <w:lang w:val="es-ES"/>
        </w:rPr>
        <w:t xml:space="preserve"> para que el aprendizaje digital de este año escolar sea posible. A través de las disposiciones económicas de la </w:t>
      </w:r>
      <w:r w:rsidR="00B160F9" w:rsidRPr="00F0422A">
        <w:rPr>
          <w:rFonts w:eastAsia="Times New Roman" w:cstheme="minorHAnsi"/>
          <w:bCs/>
          <w:sz w:val="24"/>
          <w:szCs w:val="24"/>
          <w:lang w:val="es-ES"/>
        </w:rPr>
        <w:t>Ley de Ayuda</w:t>
      </w:r>
      <w:r w:rsidR="00B160F9" w:rsidRPr="00F0422A">
        <w:rPr>
          <w:rFonts w:eastAsia="Times New Roman" w:cstheme="minorHAnsi"/>
          <w:sz w:val="24"/>
          <w:szCs w:val="24"/>
          <w:lang w:val="es-ES"/>
        </w:rPr>
        <w:t>, </w:t>
      </w:r>
      <w:r w:rsidR="00B160F9" w:rsidRPr="00F0422A">
        <w:rPr>
          <w:rFonts w:eastAsia="Times New Roman" w:cstheme="minorHAnsi"/>
          <w:bCs/>
          <w:sz w:val="24"/>
          <w:szCs w:val="24"/>
          <w:lang w:val="es-ES"/>
        </w:rPr>
        <w:t>Alivio y Seguridad Económica</w:t>
      </w:r>
      <w:r w:rsidR="00B160F9" w:rsidRPr="00F0422A">
        <w:rPr>
          <w:rFonts w:eastAsia="Times New Roman" w:cstheme="minorHAnsi"/>
          <w:sz w:val="24"/>
          <w:szCs w:val="24"/>
          <w:lang w:val="es-ES"/>
        </w:rPr>
        <w:t> por </w:t>
      </w:r>
      <w:r w:rsidR="00B160F9" w:rsidRPr="00F0422A">
        <w:rPr>
          <w:rFonts w:eastAsia="Times New Roman" w:cstheme="minorHAnsi"/>
          <w:bCs/>
          <w:sz w:val="24"/>
          <w:szCs w:val="24"/>
          <w:lang w:val="es-ES"/>
        </w:rPr>
        <w:t>Coronavirus</w:t>
      </w:r>
      <w:r w:rsidRPr="00F0422A">
        <w:rPr>
          <w:rFonts w:eastAsia="Times New Roman" w:cstheme="minorHAnsi"/>
          <w:sz w:val="24"/>
          <w:szCs w:val="24"/>
          <w:lang w:val="es-ES"/>
        </w:rPr>
        <w:t xml:space="preserve"> (CARES, por sus siglas en inglés) </w:t>
      </w:r>
      <w:r w:rsidR="00B160F9" w:rsidRPr="00F0422A">
        <w:rPr>
          <w:rFonts w:eastAsia="Times New Roman" w:cstheme="minorHAnsi"/>
          <w:sz w:val="24"/>
          <w:szCs w:val="24"/>
          <w:lang w:val="es-ES"/>
        </w:rPr>
        <w:t xml:space="preserve">de los Estados Unidos </w:t>
      </w:r>
      <w:r w:rsidRPr="00F0422A">
        <w:rPr>
          <w:rFonts w:eastAsia="Times New Roman" w:cstheme="minorHAnsi"/>
          <w:sz w:val="24"/>
          <w:szCs w:val="24"/>
          <w:lang w:val="es-ES"/>
        </w:rPr>
        <w:t>nos hemos aliado con Cox para ofrecer</w:t>
      </w:r>
      <w:r w:rsidR="005A3FE8" w:rsidRPr="00F0422A">
        <w:rPr>
          <w:rFonts w:eastAsia="Times New Roman" w:cstheme="minorHAnsi"/>
          <w:sz w:val="24"/>
          <w:szCs w:val="24"/>
          <w:lang w:val="es-ES"/>
        </w:rPr>
        <w:t>le</w:t>
      </w:r>
      <w:r w:rsidRPr="00F0422A">
        <w:rPr>
          <w:rFonts w:eastAsia="Times New Roman" w:cstheme="minorHAnsi"/>
          <w:sz w:val="24"/>
          <w:szCs w:val="24"/>
          <w:lang w:val="es-ES"/>
        </w:rPr>
        <w:t xml:space="preserve"> a los estudiantes que </w:t>
      </w:r>
      <w:r w:rsidR="002D6A45" w:rsidRPr="00F0422A">
        <w:rPr>
          <w:rFonts w:eastAsia="Times New Roman" w:cstheme="minorHAnsi"/>
          <w:sz w:val="24"/>
          <w:szCs w:val="24"/>
          <w:lang w:val="es-ES"/>
        </w:rPr>
        <w:t xml:space="preserve">no </w:t>
      </w:r>
      <w:r w:rsidR="005A3FE8" w:rsidRPr="00F0422A">
        <w:rPr>
          <w:rFonts w:eastAsia="Times New Roman" w:cstheme="minorHAnsi"/>
          <w:sz w:val="24"/>
          <w:szCs w:val="24"/>
          <w:lang w:val="es-ES"/>
        </w:rPr>
        <w:t>tienen</w:t>
      </w:r>
      <w:r w:rsidR="002D6A45" w:rsidRPr="00F0422A">
        <w:rPr>
          <w:rFonts w:eastAsia="Times New Roman" w:cstheme="minorHAnsi"/>
          <w:sz w:val="24"/>
          <w:szCs w:val="24"/>
          <w:lang w:val="es-ES"/>
        </w:rPr>
        <w:t xml:space="preserve"> conexión</w:t>
      </w:r>
      <w:r w:rsidRPr="00F0422A">
        <w:rPr>
          <w:rFonts w:eastAsia="Times New Roman" w:cstheme="minorHAnsi"/>
          <w:sz w:val="24"/>
          <w:szCs w:val="24"/>
          <w:lang w:val="es-ES"/>
        </w:rPr>
        <w:t xml:space="preserve"> </w:t>
      </w:r>
      <w:r w:rsidR="00F0422A" w:rsidRPr="00F0422A">
        <w:rPr>
          <w:rFonts w:eastAsia="Times New Roman" w:cstheme="minorHAnsi"/>
          <w:sz w:val="24"/>
          <w:szCs w:val="24"/>
          <w:lang w:val="es-ES"/>
        </w:rPr>
        <w:t>a</w:t>
      </w:r>
      <w:r w:rsidRPr="00F0422A">
        <w:rPr>
          <w:rFonts w:eastAsia="Times New Roman" w:cstheme="minorHAnsi"/>
          <w:sz w:val="24"/>
          <w:szCs w:val="24"/>
          <w:lang w:val="es-ES"/>
        </w:rPr>
        <w:t xml:space="preserve"> internet en </w:t>
      </w:r>
      <w:r w:rsidR="002D6A45" w:rsidRPr="00F0422A">
        <w:rPr>
          <w:rFonts w:eastAsia="Times New Roman" w:cstheme="minorHAnsi"/>
          <w:sz w:val="24"/>
          <w:szCs w:val="24"/>
          <w:lang w:val="es-ES"/>
        </w:rPr>
        <w:t>el hogar</w:t>
      </w:r>
      <w:r w:rsidRPr="00F0422A">
        <w:rPr>
          <w:rFonts w:eastAsia="Times New Roman" w:cstheme="minorHAnsi"/>
          <w:sz w:val="24"/>
          <w:szCs w:val="24"/>
          <w:lang w:val="es-ES"/>
        </w:rPr>
        <w:t xml:space="preserve"> una opción a</w:t>
      </w:r>
      <w:r w:rsidR="00CC4DBB">
        <w:rPr>
          <w:rFonts w:eastAsia="Times New Roman" w:cstheme="minorHAnsi"/>
          <w:sz w:val="24"/>
          <w:szCs w:val="24"/>
          <w:lang w:val="es-ES"/>
        </w:rPr>
        <w:t>ccesible</w:t>
      </w:r>
      <w:r w:rsidRPr="00F0422A">
        <w:rPr>
          <w:rFonts w:eastAsia="Times New Roman" w:cstheme="minorHAnsi"/>
          <w:sz w:val="24"/>
          <w:szCs w:val="24"/>
          <w:lang w:val="es-ES"/>
        </w:rPr>
        <w:t xml:space="preserve"> a través del programa Connect2Compete.</w:t>
      </w:r>
    </w:p>
    <w:p w14:paraId="3CC7CF81" w14:textId="77777777" w:rsidR="000F17AD" w:rsidRPr="00F0422A" w:rsidRDefault="000F17AD" w:rsidP="002A33CC">
      <w:pPr>
        <w:shd w:val="clear" w:color="auto" w:fill="FFFFFF"/>
        <w:spacing w:after="0"/>
        <w:rPr>
          <w:rFonts w:eastAsia="Times New Roman" w:cstheme="minorHAnsi"/>
          <w:sz w:val="24"/>
          <w:szCs w:val="24"/>
          <w:lang w:val="es-ES"/>
        </w:rPr>
      </w:pPr>
    </w:p>
    <w:p w14:paraId="4C84EA8E" w14:textId="23D644BB" w:rsidR="002A33CC" w:rsidRPr="00F0422A" w:rsidRDefault="00F0422A" w:rsidP="00F97695">
      <w:pPr>
        <w:pStyle w:val="NoSpacing"/>
        <w:jc w:val="both"/>
        <w:rPr>
          <w:rFonts w:cstheme="minorHAnsi"/>
          <w:color w:val="181717"/>
          <w:sz w:val="24"/>
          <w:szCs w:val="24"/>
          <w:lang w:val="es-ES"/>
        </w:rPr>
      </w:pPr>
      <w:r w:rsidRPr="00F0422A">
        <w:rPr>
          <w:rFonts w:cstheme="minorHAnsi"/>
          <w:color w:val="181717"/>
          <w:sz w:val="24"/>
          <w:szCs w:val="24"/>
          <w:lang w:val="es-ES"/>
        </w:rPr>
        <w:t xml:space="preserve">Connect2Compete ofrece internet en el hogar para familias con un niño de K-12 que participen en un programa </w:t>
      </w:r>
      <w:r>
        <w:rPr>
          <w:rFonts w:cstheme="minorHAnsi"/>
          <w:color w:val="181717"/>
          <w:sz w:val="24"/>
          <w:szCs w:val="24"/>
          <w:lang w:val="es-ES"/>
        </w:rPr>
        <w:t>de asistencia d</w:t>
      </w:r>
      <w:r w:rsidRPr="00F0422A">
        <w:rPr>
          <w:rFonts w:cstheme="minorHAnsi"/>
          <w:color w:val="181717"/>
          <w:sz w:val="24"/>
          <w:szCs w:val="24"/>
          <w:lang w:val="es-ES"/>
        </w:rPr>
        <w:t xml:space="preserve">el gobierno </w:t>
      </w:r>
      <w:r w:rsidR="00A26A2D" w:rsidRPr="00F0422A">
        <w:rPr>
          <w:rFonts w:cstheme="minorHAnsi"/>
          <w:color w:val="181717"/>
          <w:sz w:val="24"/>
          <w:szCs w:val="24"/>
          <w:lang w:val="es-ES"/>
        </w:rPr>
        <w:t xml:space="preserve">(Programa Nacional de Almuerzos Escolares, Head </w:t>
      </w:r>
      <w:proofErr w:type="spellStart"/>
      <w:r w:rsidR="00A26A2D" w:rsidRPr="00F0422A">
        <w:rPr>
          <w:rFonts w:cstheme="minorHAnsi"/>
          <w:color w:val="181717"/>
          <w:sz w:val="24"/>
          <w:szCs w:val="24"/>
          <w:lang w:val="es-ES"/>
        </w:rPr>
        <w:t>Start</w:t>
      </w:r>
      <w:proofErr w:type="spellEnd"/>
      <w:r w:rsidR="00A26A2D" w:rsidRPr="00F0422A">
        <w:rPr>
          <w:rFonts w:cstheme="minorHAnsi"/>
          <w:color w:val="181717"/>
          <w:sz w:val="24"/>
          <w:szCs w:val="24"/>
          <w:lang w:val="es-ES"/>
        </w:rPr>
        <w:t>, SNAP, TANF, WIC, LIHEAP o Viviendas Públicas).</w:t>
      </w:r>
    </w:p>
    <w:p w14:paraId="592AB228" w14:textId="77777777" w:rsidR="00A26A2D" w:rsidRPr="00F0422A" w:rsidRDefault="00A26A2D" w:rsidP="00F97695">
      <w:pPr>
        <w:pStyle w:val="NoSpacing"/>
        <w:jc w:val="both"/>
        <w:rPr>
          <w:rFonts w:cstheme="minorHAnsi"/>
          <w:color w:val="000000" w:themeColor="text1"/>
          <w:sz w:val="24"/>
          <w:szCs w:val="24"/>
          <w:lang w:val="es-ES"/>
        </w:rPr>
      </w:pPr>
    </w:p>
    <w:p w14:paraId="53A65156" w14:textId="749483F7" w:rsidR="002A33CC" w:rsidRPr="00F0422A" w:rsidRDefault="00D86357" w:rsidP="00F97695">
      <w:pPr>
        <w:pStyle w:val="NoSpacing"/>
        <w:jc w:val="both"/>
        <w:rPr>
          <w:rFonts w:cstheme="minorHAnsi"/>
          <w:color w:val="000000" w:themeColor="text1"/>
          <w:sz w:val="24"/>
          <w:szCs w:val="24"/>
          <w:lang w:val="es-ES"/>
        </w:rPr>
      </w:pPr>
      <w:r w:rsidRPr="00F0422A">
        <w:rPr>
          <w:rFonts w:cstheme="minorHAnsi"/>
          <w:color w:val="000000" w:themeColor="text1"/>
          <w:sz w:val="24"/>
          <w:szCs w:val="24"/>
          <w:lang w:val="es-ES"/>
        </w:rPr>
        <w:t>El paquete incluye opciones de compra de equipos a bajo costo y acceso a</w:t>
      </w:r>
      <w:r w:rsidR="00055CAC" w:rsidRPr="00F0422A">
        <w:rPr>
          <w:rFonts w:cstheme="minorHAnsi"/>
          <w:color w:val="000000" w:themeColor="text1"/>
          <w:sz w:val="24"/>
          <w:szCs w:val="24"/>
          <w:lang w:val="es-ES"/>
        </w:rPr>
        <w:t>l recurso educativo:</w:t>
      </w:r>
      <w:r w:rsidRPr="00F0422A">
        <w:rPr>
          <w:rFonts w:cstheme="minorHAnsi"/>
          <w:color w:val="000000" w:themeColor="text1"/>
          <w:sz w:val="24"/>
          <w:szCs w:val="24"/>
          <w:lang w:val="es-ES"/>
        </w:rPr>
        <w:t xml:space="preserve"> Cox Digital </w:t>
      </w:r>
      <w:proofErr w:type="spellStart"/>
      <w:r w:rsidRPr="00F0422A">
        <w:rPr>
          <w:rFonts w:cstheme="minorHAnsi"/>
          <w:color w:val="000000" w:themeColor="text1"/>
          <w:sz w:val="24"/>
          <w:szCs w:val="24"/>
          <w:lang w:val="es-ES"/>
        </w:rPr>
        <w:t>Academy</w:t>
      </w:r>
      <w:proofErr w:type="spellEnd"/>
      <w:r w:rsidRPr="00F0422A">
        <w:rPr>
          <w:rFonts w:cstheme="minorHAnsi"/>
          <w:color w:val="000000" w:themeColor="text1"/>
          <w:sz w:val="24"/>
          <w:szCs w:val="24"/>
          <w:lang w:val="es-ES"/>
        </w:rPr>
        <w:t xml:space="preserve">. Los clientes nuevos que se inscriban antes del 30 de septiembre recibirán dos meses de servicio gratis a partir de esa fecha y luego </w:t>
      </w:r>
      <w:r w:rsidR="006C7DD8" w:rsidRPr="00F0422A">
        <w:rPr>
          <w:rFonts w:cstheme="minorHAnsi"/>
          <w:color w:val="000000" w:themeColor="text1"/>
          <w:sz w:val="24"/>
          <w:szCs w:val="24"/>
          <w:lang w:val="es-ES"/>
        </w:rPr>
        <w:t xml:space="preserve">$9.95 </w:t>
      </w:r>
      <w:r w:rsidR="006C7DD8" w:rsidRPr="00F0422A">
        <w:rPr>
          <w:rFonts w:cstheme="minorHAnsi"/>
          <w:color w:val="181717"/>
          <w:sz w:val="24"/>
          <w:szCs w:val="24"/>
          <w:lang w:val="es-ES"/>
        </w:rPr>
        <w:t>al mes</w:t>
      </w:r>
      <w:r w:rsidRPr="00F0422A">
        <w:rPr>
          <w:rFonts w:cstheme="minorHAnsi"/>
          <w:color w:val="000000" w:themeColor="text1"/>
          <w:sz w:val="24"/>
          <w:szCs w:val="24"/>
          <w:lang w:val="es-ES"/>
        </w:rPr>
        <w:t>.</w:t>
      </w:r>
    </w:p>
    <w:p w14:paraId="498234EA" w14:textId="77777777" w:rsidR="00F0422A" w:rsidRPr="00F0422A" w:rsidRDefault="00F0422A" w:rsidP="00F97695">
      <w:pPr>
        <w:pStyle w:val="NoSpacing"/>
        <w:jc w:val="both"/>
        <w:rPr>
          <w:rFonts w:cstheme="minorHAnsi"/>
          <w:color w:val="000000" w:themeColor="text1"/>
          <w:sz w:val="24"/>
          <w:szCs w:val="24"/>
          <w:lang w:val="es-ES"/>
        </w:rPr>
      </w:pPr>
    </w:p>
    <w:p w14:paraId="36D2AE1B" w14:textId="433D572B" w:rsidR="00055CAC" w:rsidRPr="00F0422A" w:rsidRDefault="00055CAC" w:rsidP="3548182B">
      <w:pPr>
        <w:shd w:val="clear" w:color="auto" w:fill="FFFFFF" w:themeFill="background1"/>
        <w:spacing w:after="0"/>
        <w:jc w:val="both"/>
        <w:rPr>
          <w:rFonts w:eastAsia="Times New Roman"/>
          <w:sz w:val="24"/>
          <w:szCs w:val="24"/>
          <w:lang w:val="es-ES"/>
        </w:rPr>
      </w:pPr>
      <w:r w:rsidRPr="3548182B">
        <w:rPr>
          <w:rFonts w:eastAsia="Times New Roman"/>
          <w:sz w:val="24"/>
          <w:szCs w:val="24"/>
          <w:lang w:val="es-ES"/>
        </w:rPr>
        <w:t xml:space="preserve">No hay contratos anuales con esta opción y la </w:t>
      </w:r>
      <w:proofErr w:type="spellStart"/>
      <w:r w:rsidRPr="3548182B">
        <w:rPr>
          <w:rFonts w:eastAsia="Times New Roman"/>
          <w:sz w:val="24"/>
          <w:szCs w:val="24"/>
          <w:lang w:val="es-ES"/>
        </w:rPr>
        <w:t>autoinstalación</w:t>
      </w:r>
      <w:proofErr w:type="spellEnd"/>
      <w:r w:rsidRPr="3548182B">
        <w:rPr>
          <w:rFonts w:eastAsia="Times New Roman"/>
          <w:sz w:val="24"/>
          <w:szCs w:val="24"/>
          <w:lang w:val="es-ES"/>
        </w:rPr>
        <w:t xml:space="preserve"> (</w:t>
      </w:r>
      <w:proofErr w:type="spellStart"/>
      <w:r w:rsidRPr="3548182B">
        <w:rPr>
          <w:rFonts w:eastAsia="Times New Roman"/>
          <w:sz w:val="24"/>
          <w:szCs w:val="24"/>
          <w:lang w:val="es-ES"/>
        </w:rPr>
        <w:t>EasyConnect</w:t>
      </w:r>
      <w:proofErr w:type="spellEnd"/>
      <w:r w:rsidRPr="3548182B">
        <w:rPr>
          <w:rFonts w:eastAsia="Times New Roman"/>
          <w:sz w:val="24"/>
          <w:szCs w:val="24"/>
          <w:lang w:val="es-ES"/>
        </w:rPr>
        <w:t xml:space="preserve">) y la instalación profesional (Pro </w:t>
      </w:r>
      <w:proofErr w:type="spellStart"/>
      <w:r w:rsidRPr="3548182B">
        <w:rPr>
          <w:rFonts w:eastAsia="Times New Roman"/>
          <w:sz w:val="24"/>
          <w:szCs w:val="24"/>
          <w:lang w:val="es-ES"/>
        </w:rPr>
        <w:t>Connect</w:t>
      </w:r>
      <w:proofErr w:type="spellEnd"/>
      <w:r w:rsidRPr="3548182B">
        <w:rPr>
          <w:rFonts w:eastAsia="Times New Roman"/>
          <w:sz w:val="24"/>
          <w:szCs w:val="24"/>
          <w:lang w:val="es-ES"/>
        </w:rPr>
        <w:t xml:space="preserve">) son gratis. Para la </w:t>
      </w:r>
      <w:proofErr w:type="spellStart"/>
      <w:r w:rsidRPr="3548182B">
        <w:rPr>
          <w:rFonts w:eastAsia="Times New Roman"/>
          <w:sz w:val="24"/>
          <w:szCs w:val="24"/>
          <w:lang w:val="es-ES"/>
        </w:rPr>
        <w:t>autoinstalación</w:t>
      </w:r>
      <w:proofErr w:type="spellEnd"/>
      <w:r w:rsidRPr="3548182B">
        <w:rPr>
          <w:rFonts w:eastAsia="Times New Roman"/>
          <w:sz w:val="24"/>
          <w:szCs w:val="24"/>
          <w:lang w:val="es-ES"/>
        </w:rPr>
        <w:t xml:space="preserve">, los clientes recibirán un kit fácil de usar. Recuerda que los módems tardan aproximadamente 5 días en llegar. </w:t>
      </w:r>
    </w:p>
    <w:p w14:paraId="59C2E580" w14:textId="77777777" w:rsidR="00055CAC" w:rsidRPr="00F0422A" w:rsidRDefault="00055CAC" w:rsidP="002A33CC">
      <w:pPr>
        <w:shd w:val="clear" w:color="auto" w:fill="FFFFFF"/>
        <w:spacing w:after="0"/>
        <w:rPr>
          <w:rFonts w:eastAsia="Times New Roman" w:cstheme="minorHAnsi"/>
          <w:sz w:val="24"/>
          <w:szCs w:val="24"/>
          <w:lang w:val="es-ES"/>
        </w:rPr>
      </w:pPr>
    </w:p>
    <w:p w14:paraId="622DC04B" w14:textId="650152F8" w:rsidR="00055CAC" w:rsidRPr="00F0422A" w:rsidRDefault="00055CAC" w:rsidP="002A33CC">
      <w:pPr>
        <w:shd w:val="clear" w:color="auto" w:fill="FFFFFF"/>
        <w:spacing w:after="0"/>
        <w:rPr>
          <w:rFonts w:eastAsia="Times New Roman" w:cstheme="minorHAnsi"/>
          <w:sz w:val="24"/>
          <w:szCs w:val="24"/>
          <w:lang w:val="es-ES"/>
        </w:rPr>
      </w:pPr>
      <w:r w:rsidRPr="00F0422A">
        <w:rPr>
          <w:rFonts w:eastAsia="Times New Roman" w:cstheme="minorHAnsi"/>
          <w:sz w:val="24"/>
          <w:szCs w:val="24"/>
          <w:lang w:val="es-ES"/>
        </w:rPr>
        <w:t>Por último, Cox puede ofrecer</w:t>
      </w:r>
      <w:r w:rsidR="00102D2B" w:rsidRPr="00F0422A">
        <w:rPr>
          <w:rFonts w:eastAsia="Times New Roman" w:cstheme="minorHAnsi"/>
          <w:sz w:val="24"/>
          <w:szCs w:val="24"/>
          <w:lang w:val="es-ES"/>
        </w:rPr>
        <w:t>te acuerdos de pago flexibles.</w:t>
      </w:r>
    </w:p>
    <w:p w14:paraId="347D3696" w14:textId="15E736CB" w:rsidR="002A33CC" w:rsidRPr="00F0422A" w:rsidRDefault="002A33CC" w:rsidP="002A33CC">
      <w:pPr>
        <w:shd w:val="clear" w:color="auto" w:fill="FFFFFF"/>
        <w:spacing w:after="0"/>
        <w:rPr>
          <w:rFonts w:eastAsia="Times New Roman" w:cstheme="minorHAnsi"/>
          <w:sz w:val="24"/>
          <w:szCs w:val="24"/>
          <w:lang w:val="es-ES"/>
        </w:rPr>
      </w:pPr>
      <w:r w:rsidRPr="00F0422A">
        <w:rPr>
          <w:rFonts w:eastAsia="Times New Roman" w:cstheme="minorHAnsi"/>
          <w:sz w:val="24"/>
          <w:szCs w:val="24"/>
          <w:lang w:val="es-ES"/>
        </w:rPr>
        <w:t> </w:t>
      </w:r>
    </w:p>
    <w:p w14:paraId="262A1D56" w14:textId="597BB82D" w:rsidR="002A33CC" w:rsidRPr="00F0422A" w:rsidRDefault="00055CAC" w:rsidP="002A33CC">
      <w:pPr>
        <w:shd w:val="clear" w:color="auto" w:fill="FFFFFF"/>
        <w:spacing w:after="0"/>
        <w:rPr>
          <w:rFonts w:eastAsia="Times New Roman" w:cstheme="minorHAnsi"/>
          <w:sz w:val="24"/>
          <w:szCs w:val="24"/>
          <w:lang w:val="es-ES"/>
        </w:rPr>
      </w:pPr>
      <w:r w:rsidRPr="00F0422A">
        <w:rPr>
          <w:rFonts w:eastAsia="Times New Roman" w:cstheme="minorHAnsi"/>
          <w:sz w:val="24"/>
          <w:szCs w:val="24"/>
          <w:lang w:val="es-ES"/>
        </w:rPr>
        <w:t xml:space="preserve">Para más información o para inscribirte, visita </w:t>
      </w:r>
      <w:hyperlink r:id="rId10" w:history="1">
        <w:r w:rsidR="00C321B6" w:rsidRPr="00F0422A">
          <w:rPr>
            <w:rStyle w:val="Hyperlink"/>
            <w:rFonts w:eastAsia="Times New Roman" w:cstheme="minorHAnsi"/>
            <w:sz w:val="24"/>
            <w:szCs w:val="24"/>
            <w:lang w:val="es-ES"/>
          </w:rPr>
          <w:t>www.cox.com/caresact</w:t>
        </w:r>
      </w:hyperlink>
    </w:p>
    <w:p w14:paraId="5CF89925" w14:textId="77777777" w:rsidR="00055CAC" w:rsidRPr="00F0422A" w:rsidRDefault="00055CAC" w:rsidP="002A33CC">
      <w:pPr>
        <w:shd w:val="clear" w:color="auto" w:fill="FFFFFF"/>
        <w:spacing w:after="0"/>
        <w:rPr>
          <w:rFonts w:eastAsia="Times New Roman" w:cstheme="minorHAnsi"/>
          <w:sz w:val="24"/>
          <w:szCs w:val="24"/>
          <w:lang w:val="es-ES"/>
        </w:rPr>
      </w:pPr>
    </w:p>
    <w:p w14:paraId="286A1F72" w14:textId="434B5439" w:rsidR="00055CAC" w:rsidRPr="00F0422A" w:rsidRDefault="00C321B6" w:rsidP="00055CAC">
      <w:pPr>
        <w:shd w:val="clear" w:color="auto" w:fill="FFFFFF"/>
        <w:spacing w:after="0"/>
        <w:rPr>
          <w:rFonts w:eastAsia="Times New Roman" w:cstheme="minorHAnsi"/>
          <w:sz w:val="24"/>
          <w:szCs w:val="24"/>
          <w:lang w:val="es-ES"/>
        </w:rPr>
      </w:pPr>
      <w:r w:rsidRPr="00F0422A">
        <w:rPr>
          <w:rFonts w:eastAsia="Times New Roman" w:cstheme="minorHAnsi"/>
          <w:sz w:val="24"/>
          <w:szCs w:val="24"/>
          <w:lang w:val="es-ES"/>
        </w:rPr>
        <w:t xml:space="preserve">Esperamos </w:t>
      </w:r>
      <w:r w:rsidR="00F0422A" w:rsidRPr="00F0422A">
        <w:rPr>
          <w:rFonts w:eastAsia="Times New Roman" w:cstheme="minorHAnsi"/>
          <w:sz w:val="24"/>
          <w:szCs w:val="24"/>
          <w:lang w:val="es-ES"/>
        </w:rPr>
        <w:t>conectar</w:t>
      </w:r>
      <w:r w:rsidRPr="00F0422A">
        <w:rPr>
          <w:rFonts w:eastAsia="Times New Roman" w:cstheme="minorHAnsi"/>
          <w:sz w:val="24"/>
          <w:szCs w:val="24"/>
          <w:lang w:val="es-ES"/>
        </w:rPr>
        <w:t xml:space="preserve"> con tu(s) estudiante(s) pronto</w:t>
      </w:r>
    </w:p>
    <w:p w14:paraId="65364B10" w14:textId="77777777" w:rsidR="00C321B6" w:rsidRPr="00F0422A" w:rsidRDefault="00C321B6" w:rsidP="00055CAC">
      <w:pPr>
        <w:shd w:val="clear" w:color="auto" w:fill="FFFFFF"/>
        <w:spacing w:after="0"/>
        <w:rPr>
          <w:rFonts w:eastAsia="Times New Roman" w:cstheme="minorHAnsi"/>
          <w:sz w:val="24"/>
          <w:szCs w:val="24"/>
          <w:lang w:val="es-ES"/>
        </w:rPr>
      </w:pPr>
    </w:p>
    <w:p w14:paraId="7B3EFEF6" w14:textId="77777777" w:rsidR="00055CAC" w:rsidRPr="002B494B" w:rsidRDefault="00055CAC" w:rsidP="00055CAC">
      <w:pPr>
        <w:shd w:val="clear" w:color="auto" w:fill="FFFFFF"/>
        <w:spacing w:after="0"/>
        <w:rPr>
          <w:rFonts w:eastAsia="Times New Roman" w:cstheme="minorHAnsi"/>
          <w:sz w:val="24"/>
          <w:szCs w:val="24"/>
        </w:rPr>
      </w:pPr>
      <w:proofErr w:type="spellStart"/>
      <w:r w:rsidRPr="002B494B">
        <w:rPr>
          <w:rFonts w:eastAsia="Times New Roman" w:cstheme="minorHAnsi"/>
          <w:sz w:val="24"/>
          <w:szCs w:val="24"/>
        </w:rPr>
        <w:t>Sinceramente</w:t>
      </w:r>
      <w:proofErr w:type="spellEnd"/>
      <w:r w:rsidRPr="002B494B">
        <w:rPr>
          <w:rFonts w:eastAsia="Times New Roman" w:cstheme="minorHAnsi"/>
          <w:sz w:val="24"/>
          <w:szCs w:val="24"/>
        </w:rPr>
        <w:t>,</w:t>
      </w:r>
    </w:p>
    <w:p w14:paraId="768E3870" w14:textId="192D55BD" w:rsidR="002A33CC" w:rsidRPr="002B494B" w:rsidRDefault="002A33CC" w:rsidP="00055CAC">
      <w:pPr>
        <w:shd w:val="clear" w:color="auto" w:fill="FFFFFF"/>
        <w:spacing w:after="0"/>
        <w:rPr>
          <w:rFonts w:eastAsia="Times New Roman" w:cstheme="minorHAnsi"/>
          <w:sz w:val="24"/>
          <w:szCs w:val="24"/>
        </w:rPr>
      </w:pPr>
      <w:r w:rsidRPr="002B494B">
        <w:rPr>
          <w:rFonts w:eastAsia="Times New Roman" w:cstheme="minorHAnsi"/>
          <w:sz w:val="24"/>
          <w:szCs w:val="24"/>
        </w:rPr>
        <w:t> </w:t>
      </w:r>
    </w:p>
    <w:p w14:paraId="49180E4F" w14:textId="77777777" w:rsidR="002A33CC" w:rsidRPr="002B494B" w:rsidRDefault="002A33CC" w:rsidP="002A33CC">
      <w:pPr>
        <w:shd w:val="clear" w:color="auto" w:fill="FFFFFF"/>
        <w:spacing w:after="0"/>
        <w:rPr>
          <w:rFonts w:eastAsia="Times New Roman" w:cstheme="minorHAnsi"/>
          <w:sz w:val="24"/>
          <w:szCs w:val="24"/>
        </w:rPr>
      </w:pPr>
      <w:r w:rsidRPr="002B494B">
        <w:rPr>
          <w:rFonts w:eastAsia="Times New Roman" w:cstheme="minorHAnsi"/>
          <w:color w:val="FF0000"/>
          <w:sz w:val="24"/>
          <w:szCs w:val="24"/>
        </w:rPr>
        <w:t>[School Official Name]</w:t>
      </w:r>
    </w:p>
    <w:p w14:paraId="3AE9BCA6" w14:textId="33F6FEE0" w:rsidR="002A33CC" w:rsidRPr="002B494B" w:rsidRDefault="002A33CC" w:rsidP="002A33CC">
      <w:pPr>
        <w:shd w:val="clear" w:color="auto" w:fill="FFFFFF"/>
        <w:spacing w:after="0"/>
        <w:rPr>
          <w:rFonts w:eastAsia="Times New Roman" w:cstheme="minorHAnsi"/>
          <w:color w:val="FF0000"/>
          <w:sz w:val="24"/>
          <w:szCs w:val="24"/>
        </w:rPr>
      </w:pPr>
      <w:r w:rsidRPr="002B494B">
        <w:rPr>
          <w:rFonts w:eastAsia="Times New Roman" w:cstheme="minorHAnsi"/>
          <w:color w:val="FF0000"/>
          <w:sz w:val="24"/>
          <w:szCs w:val="24"/>
        </w:rPr>
        <w:t>[School Official Title]</w:t>
      </w:r>
    </w:p>
    <w:p w14:paraId="2B1458F2" w14:textId="46A50F29" w:rsidR="00BA714C" w:rsidRPr="00221B78" w:rsidRDefault="00BA714C" w:rsidP="002A33CC">
      <w:pPr>
        <w:shd w:val="clear" w:color="auto" w:fill="FFFFFF"/>
        <w:spacing w:after="0"/>
        <w:rPr>
          <w:rFonts w:eastAsia="Times New Roman" w:cstheme="minorHAnsi"/>
          <w:sz w:val="24"/>
          <w:szCs w:val="24"/>
        </w:rPr>
      </w:pPr>
    </w:p>
    <w:p w14:paraId="45436A2A" w14:textId="77777777" w:rsidR="00BA714C" w:rsidRPr="00221B78" w:rsidRDefault="00BA714C" w:rsidP="002A33CC">
      <w:pPr>
        <w:shd w:val="clear" w:color="auto" w:fill="FFFFFF"/>
        <w:spacing w:after="0"/>
        <w:rPr>
          <w:rFonts w:eastAsia="Times New Roman" w:cstheme="minorHAnsi"/>
          <w:sz w:val="24"/>
          <w:szCs w:val="24"/>
        </w:rPr>
      </w:pPr>
    </w:p>
    <w:p w14:paraId="188AE343" w14:textId="4FC839DC" w:rsidR="00133FB8" w:rsidRPr="00F0422A" w:rsidRDefault="00BF379F" w:rsidP="001623DA">
      <w:pPr>
        <w:shd w:val="clear" w:color="auto" w:fill="D9E2F3" w:themeFill="accent1" w:themeFillTint="33"/>
        <w:rPr>
          <w:rFonts w:cstheme="minorHAnsi"/>
          <w:b/>
          <w:bCs/>
          <w:sz w:val="24"/>
          <w:szCs w:val="24"/>
          <w:u w:val="single"/>
          <w:lang w:val="es-ES"/>
        </w:rPr>
      </w:pPr>
      <w:r w:rsidRPr="00F0422A">
        <w:rPr>
          <w:rFonts w:cstheme="minorHAnsi"/>
          <w:b/>
          <w:bCs/>
          <w:sz w:val="24"/>
          <w:szCs w:val="24"/>
          <w:lang w:val="es-ES"/>
        </w:rPr>
        <w:t xml:space="preserve">LEY </w:t>
      </w:r>
      <w:r w:rsidR="00BE6849" w:rsidRPr="00F0422A">
        <w:rPr>
          <w:rFonts w:cstheme="minorHAnsi"/>
          <w:b/>
          <w:bCs/>
          <w:sz w:val="24"/>
          <w:szCs w:val="24"/>
          <w:lang w:val="es-ES"/>
        </w:rPr>
        <w:t xml:space="preserve">CARES: </w:t>
      </w:r>
      <w:r w:rsidRPr="00F0422A">
        <w:rPr>
          <w:rFonts w:cstheme="minorHAnsi"/>
          <w:b/>
          <w:bCs/>
          <w:sz w:val="24"/>
          <w:szCs w:val="24"/>
          <w:lang w:val="es-ES"/>
        </w:rPr>
        <w:t>C2C Carta de subsidio a los padres (precalificados)</w:t>
      </w:r>
    </w:p>
    <w:bookmarkEnd w:id="2"/>
    <w:p w14:paraId="1B74D14F" w14:textId="77777777" w:rsidR="002A33CC" w:rsidRPr="00F0422A" w:rsidRDefault="002A33CC" w:rsidP="002A33CC">
      <w:pPr>
        <w:shd w:val="clear" w:color="auto" w:fill="FFFFFF"/>
        <w:spacing w:line="240" w:lineRule="auto"/>
        <w:textAlignment w:val="baseline"/>
        <w:rPr>
          <w:rFonts w:eastAsia="Times New Roman" w:cstheme="minorHAnsi"/>
          <w:color w:val="FF0000"/>
          <w:sz w:val="24"/>
          <w:szCs w:val="24"/>
          <w:lang w:val="es-ES"/>
        </w:rPr>
      </w:pPr>
      <w:r w:rsidRPr="00F0422A">
        <w:rPr>
          <w:rFonts w:eastAsia="Times New Roman" w:cstheme="minorHAnsi"/>
          <w:color w:val="FF0000"/>
          <w:sz w:val="24"/>
          <w:szCs w:val="24"/>
          <w:lang w:val="es-ES"/>
        </w:rPr>
        <w:t>[</w:t>
      </w:r>
      <w:proofErr w:type="spellStart"/>
      <w:r w:rsidRPr="00F0422A">
        <w:rPr>
          <w:rFonts w:eastAsia="Times New Roman" w:cstheme="minorHAnsi"/>
          <w:color w:val="FF0000"/>
          <w:sz w:val="24"/>
          <w:szCs w:val="24"/>
          <w:lang w:val="es-ES"/>
        </w:rPr>
        <w:t>School</w:t>
      </w:r>
      <w:proofErr w:type="spellEnd"/>
      <w:r w:rsidRPr="00F0422A">
        <w:rPr>
          <w:rFonts w:eastAsia="Times New Roman" w:cstheme="minorHAnsi"/>
          <w:color w:val="FF0000"/>
          <w:sz w:val="24"/>
          <w:szCs w:val="24"/>
          <w:lang w:val="es-ES"/>
        </w:rPr>
        <w:t xml:space="preserve"> </w:t>
      </w:r>
      <w:proofErr w:type="spellStart"/>
      <w:r w:rsidRPr="00F0422A">
        <w:rPr>
          <w:rFonts w:eastAsia="Times New Roman" w:cstheme="minorHAnsi"/>
          <w:color w:val="FF0000"/>
          <w:sz w:val="24"/>
          <w:szCs w:val="24"/>
          <w:lang w:val="es-ES"/>
        </w:rPr>
        <w:t>letterhead</w:t>
      </w:r>
      <w:proofErr w:type="spellEnd"/>
      <w:r w:rsidRPr="00F0422A">
        <w:rPr>
          <w:rFonts w:eastAsia="Times New Roman" w:cstheme="minorHAnsi"/>
          <w:color w:val="FF0000"/>
          <w:sz w:val="24"/>
          <w:szCs w:val="24"/>
          <w:lang w:val="es-ES"/>
        </w:rPr>
        <w:t>]</w:t>
      </w:r>
    </w:p>
    <w:p w14:paraId="6B8E7201" w14:textId="77777777" w:rsidR="002A33CC" w:rsidRPr="00F0422A" w:rsidRDefault="002A33CC" w:rsidP="002A33CC">
      <w:pPr>
        <w:shd w:val="clear" w:color="auto" w:fill="FFFFFF"/>
        <w:spacing w:line="240" w:lineRule="auto"/>
        <w:textAlignment w:val="baseline"/>
        <w:rPr>
          <w:rFonts w:eastAsia="Times New Roman" w:cstheme="minorHAnsi"/>
          <w:color w:val="FF0000"/>
          <w:sz w:val="24"/>
          <w:szCs w:val="24"/>
          <w:lang w:val="es-ES"/>
        </w:rPr>
      </w:pPr>
      <w:r w:rsidRPr="00F0422A">
        <w:rPr>
          <w:rFonts w:eastAsia="Times New Roman" w:cstheme="minorHAnsi"/>
          <w:color w:val="FF0000"/>
          <w:sz w:val="24"/>
          <w:szCs w:val="24"/>
          <w:lang w:val="es-ES"/>
        </w:rPr>
        <w:t>[Date]</w:t>
      </w:r>
    </w:p>
    <w:p w14:paraId="52B873F1" w14:textId="51004F1A" w:rsidR="002A33CC" w:rsidRPr="00F0422A" w:rsidRDefault="002A33CC" w:rsidP="002A33CC">
      <w:pPr>
        <w:shd w:val="clear" w:color="auto" w:fill="FFFFFF"/>
        <w:spacing w:after="0"/>
        <w:rPr>
          <w:rFonts w:eastAsia="Times New Roman" w:cstheme="minorHAnsi"/>
          <w:sz w:val="24"/>
          <w:szCs w:val="24"/>
          <w:lang w:val="es-ES"/>
        </w:rPr>
      </w:pPr>
      <w:r w:rsidRPr="00F0422A">
        <w:rPr>
          <w:rFonts w:eastAsia="Times New Roman" w:cstheme="minorHAnsi"/>
          <w:sz w:val="24"/>
          <w:szCs w:val="24"/>
          <w:lang w:val="es-ES"/>
        </w:rPr>
        <w:br/>
      </w:r>
      <w:r w:rsidR="00AA4953" w:rsidRPr="00F0422A">
        <w:rPr>
          <w:rFonts w:eastAsia="Times New Roman" w:cstheme="minorHAnsi"/>
          <w:sz w:val="24"/>
          <w:szCs w:val="24"/>
          <w:lang w:val="es-ES"/>
        </w:rPr>
        <w:t>Querido familiar o tutor:</w:t>
      </w:r>
    </w:p>
    <w:p w14:paraId="0944CDD4" w14:textId="77777777" w:rsidR="002A33CC" w:rsidRPr="00F0422A" w:rsidRDefault="002A33CC" w:rsidP="002A33CC">
      <w:pPr>
        <w:shd w:val="clear" w:color="auto" w:fill="FFFFFF"/>
        <w:spacing w:after="0"/>
        <w:rPr>
          <w:rFonts w:eastAsia="Times New Roman" w:cstheme="minorHAnsi"/>
          <w:sz w:val="24"/>
          <w:szCs w:val="24"/>
          <w:lang w:val="es-ES"/>
        </w:rPr>
      </w:pPr>
    </w:p>
    <w:p w14:paraId="0E1DD50E" w14:textId="47758977" w:rsidR="001C25B3" w:rsidRDefault="001C25B3" w:rsidP="00F0422A">
      <w:pPr>
        <w:shd w:val="clear" w:color="auto" w:fill="FFFFFF"/>
        <w:spacing w:after="0"/>
        <w:jc w:val="both"/>
        <w:rPr>
          <w:rFonts w:eastAsia="Times New Roman" w:cstheme="minorHAnsi"/>
          <w:sz w:val="24"/>
          <w:szCs w:val="24"/>
          <w:lang w:val="es-ES"/>
        </w:rPr>
      </w:pPr>
      <w:r w:rsidRPr="00F0422A">
        <w:rPr>
          <w:rFonts w:eastAsia="Times New Roman" w:cstheme="minorHAnsi"/>
          <w:sz w:val="24"/>
          <w:szCs w:val="24"/>
          <w:lang w:val="es-ES"/>
        </w:rPr>
        <w:t xml:space="preserve">Queremos asegurarnos de que tu(s) estudiante(s) tenga(n) conexión en el hogar para que el aprendizaje digital de este año escolar sea posible. A través de las disposiciones económicas de la </w:t>
      </w:r>
      <w:r w:rsidR="00F0422A" w:rsidRPr="00F0422A">
        <w:rPr>
          <w:rFonts w:eastAsia="Times New Roman" w:cstheme="minorHAnsi"/>
          <w:bCs/>
          <w:sz w:val="24"/>
          <w:szCs w:val="24"/>
          <w:lang w:val="es-ES"/>
        </w:rPr>
        <w:t>Ley de Ayuda</w:t>
      </w:r>
      <w:r w:rsidR="00F0422A" w:rsidRPr="00F0422A">
        <w:rPr>
          <w:rFonts w:eastAsia="Times New Roman" w:cstheme="minorHAnsi"/>
          <w:sz w:val="24"/>
          <w:szCs w:val="24"/>
          <w:lang w:val="es-ES"/>
        </w:rPr>
        <w:t>, </w:t>
      </w:r>
      <w:r w:rsidR="00F0422A" w:rsidRPr="00F0422A">
        <w:rPr>
          <w:rFonts w:eastAsia="Times New Roman" w:cstheme="minorHAnsi"/>
          <w:bCs/>
          <w:sz w:val="24"/>
          <w:szCs w:val="24"/>
          <w:lang w:val="es-ES"/>
        </w:rPr>
        <w:t>Alivio y Seguridad Económica</w:t>
      </w:r>
      <w:r w:rsidR="00F0422A" w:rsidRPr="00F0422A">
        <w:rPr>
          <w:rFonts w:eastAsia="Times New Roman" w:cstheme="minorHAnsi"/>
          <w:sz w:val="24"/>
          <w:szCs w:val="24"/>
          <w:lang w:val="es-ES"/>
        </w:rPr>
        <w:t> por </w:t>
      </w:r>
      <w:r w:rsidR="00F0422A" w:rsidRPr="00F0422A">
        <w:rPr>
          <w:rFonts w:eastAsia="Times New Roman" w:cstheme="minorHAnsi"/>
          <w:bCs/>
          <w:sz w:val="24"/>
          <w:szCs w:val="24"/>
          <w:lang w:val="es-ES"/>
        </w:rPr>
        <w:t>Coronavirus</w:t>
      </w:r>
      <w:r w:rsidR="00F0422A" w:rsidRPr="00F0422A">
        <w:rPr>
          <w:rFonts w:eastAsia="Times New Roman" w:cstheme="minorHAnsi"/>
          <w:sz w:val="24"/>
          <w:szCs w:val="24"/>
          <w:lang w:val="es-ES"/>
        </w:rPr>
        <w:t> </w:t>
      </w:r>
      <w:r w:rsidRPr="00F0422A">
        <w:rPr>
          <w:rFonts w:eastAsia="Times New Roman" w:cstheme="minorHAnsi"/>
          <w:sz w:val="24"/>
          <w:szCs w:val="24"/>
          <w:lang w:val="es-ES"/>
        </w:rPr>
        <w:t>(C</w:t>
      </w:r>
      <w:r w:rsidR="00F0422A" w:rsidRPr="00F0422A">
        <w:rPr>
          <w:rFonts w:eastAsia="Times New Roman" w:cstheme="minorHAnsi"/>
          <w:sz w:val="24"/>
          <w:szCs w:val="24"/>
          <w:lang w:val="es-ES"/>
        </w:rPr>
        <w:t>ARES, por sus siglas en inglés)</w:t>
      </w:r>
      <w:r w:rsidRPr="00F0422A">
        <w:rPr>
          <w:rFonts w:eastAsia="Times New Roman" w:cstheme="minorHAnsi"/>
          <w:sz w:val="24"/>
          <w:szCs w:val="24"/>
          <w:lang w:val="es-ES"/>
        </w:rPr>
        <w:t xml:space="preserve"> </w:t>
      </w:r>
      <w:r w:rsidR="00F0422A" w:rsidRPr="00F0422A">
        <w:rPr>
          <w:rFonts w:eastAsia="Times New Roman" w:cstheme="minorHAnsi"/>
          <w:sz w:val="24"/>
          <w:szCs w:val="24"/>
          <w:lang w:val="es-ES"/>
        </w:rPr>
        <w:t xml:space="preserve">de los Estados Unidos, </w:t>
      </w:r>
      <w:r w:rsidRPr="00F0422A">
        <w:rPr>
          <w:rFonts w:eastAsia="Times New Roman" w:cstheme="minorHAnsi"/>
          <w:sz w:val="24"/>
          <w:szCs w:val="24"/>
          <w:lang w:val="es-ES"/>
        </w:rPr>
        <w:t>nos hemos aliado con Cox para ofrecer</w:t>
      </w:r>
      <w:r w:rsidR="00F0422A">
        <w:rPr>
          <w:rFonts w:eastAsia="Times New Roman" w:cstheme="minorHAnsi"/>
          <w:sz w:val="24"/>
          <w:szCs w:val="24"/>
          <w:lang w:val="es-ES"/>
        </w:rPr>
        <w:t>le</w:t>
      </w:r>
      <w:r w:rsidRPr="00F0422A">
        <w:rPr>
          <w:rFonts w:eastAsia="Times New Roman" w:cstheme="minorHAnsi"/>
          <w:sz w:val="24"/>
          <w:szCs w:val="24"/>
          <w:lang w:val="es-ES"/>
        </w:rPr>
        <w:t xml:space="preserve"> a los estudiantes que no </w:t>
      </w:r>
      <w:r w:rsidR="00F0422A">
        <w:rPr>
          <w:rFonts w:eastAsia="Times New Roman" w:cstheme="minorHAnsi"/>
          <w:sz w:val="24"/>
          <w:szCs w:val="24"/>
          <w:lang w:val="es-ES"/>
        </w:rPr>
        <w:t>tienen</w:t>
      </w:r>
      <w:r w:rsidRPr="00F0422A">
        <w:rPr>
          <w:rFonts w:eastAsia="Times New Roman" w:cstheme="minorHAnsi"/>
          <w:sz w:val="24"/>
          <w:szCs w:val="24"/>
          <w:lang w:val="es-ES"/>
        </w:rPr>
        <w:t xml:space="preserve"> conexión a internet en el hogar una opción a</w:t>
      </w:r>
      <w:r w:rsidR="002B494B">
        <w:rPr>
          <w:rFonts w:eastAsia="Times New Roman" w:cstheme="minorHAnsi"/>
          <w:sz w:val="24"/>
          <w:szCs w:val="24"/>
          <w:lang w:val="es-ES"/>
        </w:rPr>
        <w:t>ccesible</w:t>
      </w:r>
      <w:r w:rsidRPr="00F0422A">
        <w:rPr>
          <w:rFonts w:eastAsia="Times New Roman" w:cstheme="minorHAnsi"/>
          <w:sz w:val="24"/>
          <w:szCs w:val="24"/>
          <w:lang w:val="es-ES"/>
        </w:rPr>
        <w:t xml:space="preserve"> a través del programa Connect2Compete.</w:t>
      </w:r>
    </w:p>
    <w:p w14:paraId="1AA312DE" w14:textId="77777777" w:rsidR="002A33CC" w:rsidRPr="00F0422A" w:rsidRDefault="002A33CC" w:rsidP="002A33CC">
      <w:pPr>
        <w:shd w:val="clear" w:color="auto" w:fill="FFFFFF"/>
        <w:spacing w:after="0"/>
        <w:rPr>
          <w:rFonts w:eastAsia="Times New Roman" w:cstheme="minorHAnsi"/>
          <w:sz w:val="24"/>
          <w:szCs w:val="24"/>
          <w:lang w:val="es-ES"/>
        </w:rPr>
      </w:pPr>
    </w:p>
    <w:p w14:paraId="2B65FD3B" w14:textId="1C3863C0" w:rsidR="001C25B3" w:rsidRPr="00F0422A" w:rsidRDefault="001C25B3" w:rsidP="00F0422A">
      <w:pPr>
        <w:pStyle w:val="NoSpacing"/>
        <w:jc w:val="both"/>
        <w:rPr>
          <w:rFonts w:cstheme="minorHAnsi"/>
          <w:color w:val="181717"/>
          <w:sz w:val="24"/>
          <w:szCs w:val="24"/>
          <w:lang w:val="es-ES"/>
        </w:rPr>
      </w:pPr>
      <w:r w:rsidRPr="00F0422A">
        <w:rPr>
          <w:rFonts w:cstheme="minorHAnsi"/>
          <w:color w:val="181717"/>
          <w:sz w:val="24"/>
          <w:szCs w:val="24"/>
          <w:lang w:val="es-ES"/>
        </w:rPr>
        <w:t xml:space="preserve">Connect2Compete ofrece internet en el hogar para familias con un niño de K-12 que participen en un programa </w:t>
      </w:r>
      <w:r w:rsidR="00F0422A">
        <w:rPr>
          <w:rFonts w:cstheme="minorHAnsi"/>
          <w:color w:val="181717"/>
          <w:sz w:val="24"/>
          <w:szCs w:val="24"/>
          <w:lang w:val="es-ES"/>
        </w:rPr>
        <w:t>de asistencia d</w:t>
      </w:r>
      <w:r w:rsidRPr="00F0422A">
        <w:rPr>
          <w:rFonts w:cstheme="minorHAnsi"/>
          <w:color w:val="181717"/>
          <w:sz w:val="24"/>
          <w:szCs w:val="24"/>
          <w:lang w:val="es-ES"/>
        </w:rPr>
        <w:t xml:space="preserve">el gobierno (Programa Nacional de Almuerzos Escolares, Head </w:t>
      </w:r>
      <w:proofErr w:type="spellStart"/>
      <w:r w:rsidRPr="00F0422A">
        <w:rPr>
          <w:rFonts w:cstheme="minorHAnsi"/>
          <w:color w:val="181717"/>
          <w:sz w:val="24"/>
          <w:szCs w:val="24"/>
          <w:lang w:val="es-ES"/>
        </w:rPr>
        <w:t>Start</w:t>
      </w:r>
      <w:proofErr w:type="spellEnd"/>
      <w:r w:rsidRPr="00F0422A">
        <w:rPr>
          <w:rFonts w:cstheme="minorHAnsi"/>
          <w:color w:val="181717"/>
          <w:sz w:val="24"/>
          <w:szCs w:val="24"/>
          <w:lang w:val="es-ES"/>
        </w:rPr>
        <w:t xml:space="preserve">, SNAP, TANF, WIC, LIHEAP o Viviendas Públicas). </w:t>
      </w:r>
      <w:r w:rsidR="00F0422A">
        <w:rPr>
          <w:rFonts w:cstheme="minorHAnsi"/>
          <w:color w:val="181717"/>
          <w:sz w:val="24"/>
          <w:szCs w:val="24"/>
          <w:lang w:val="es-ES"/>
        </w:rPr>
        <w:t>Ya</w:t>
      </w:r>
      <w:r w:rsidRPr="00F0422A">
        <w:rPr>
          <w:rFonts w:cstheme="minorHAnsi"/>
          <w:color w:val="181717"/>
          <w:sz w:val="24"/>
          <w:szCs w:val="24"/>
          <w:lang w:val="es-ES"/>
        </w:rPr>
        <w:t xml:space="preserve"> que tu familia cumple con los requisitos de elegibilidad, te hemos precalificado para participar en este programa.</w:t>
      </w:r>
    </w:p>
    <w:p w14:paraId="6755A442" w14:textId="5B8B6DB1" w:rsidR="00A66B0C" w:rsidRPr="00F0422A" w:rsidRDefault="00A66B0C" w:rsidP="002A33CC">
      <w:pPr>
        <w:spacing w:after="0" w:line="240" w:lineRule="auto"/>
        <w:rPr>
          <w:rFonts w:cstheme="minorHAnsi"/>
          <w:color w:val="000000" w:themeColor="text1"/>
          <w:sz w:val="24"/>
          <w:szCs w:val="24"/>
          <w:lang w:val="es-ES"/>
        </w:rPr>
      </w:pPr>
    </w:p>
    <w:p w14:paraId="73526E98" w14:textId="764CF5D4" w:rsidR="00A66B0C" w:rsidRPr="00F0422A" w:rsidRDefault="00A66B0C" w:rsidP="00F0422A">
      <w:pPr>
        <w:pStyle w:val="NoSpacing"/>
        <w:jc w:val="both"/>
        <w:rPr>
          <w:rFonts w:cstheme="minorHAnsi"/>
          <w:color w:val="000000" w:themeColor="text1"/>
          <w:sz w:val="24"/>
          <w:szCs w:val="24"/>
          <w:lang w:val="es-ES"/>
        </w:rPr>
      </w:pPr>
      <w:r w:rsidRPr="00F0422A">
        <w:rPr>
          <w:rFonts w:cstheme="minorHAnsi"/>
          <w:color w:val="000000" w:themeColor="text1"/>
          <w:sz w:val="24"/>
          <w:szCs w:val="24"/>
          <w:lang w:val="es-ES"/>
        </w:rPr>
        <w:t xml:space="preserve">El paquete incluye opciones de compra de equipos a bajo costo y acceso al recurso educativo: Cox Digital </w:t>
      </w:r>
      <w:proofErr w:type="spellStart"/>
      <w:r w:rsidRPr="00F0422A">
        <w:rPr>
          <w:rFonts w:cstheme="minorHAnsi"/>
          <w:color w:val="000000" w:themeColor="text1"/>
          <w:sz w:val="24"/>
          <w:szCs w:val="24"/>
          <w:lang w:val="es-ES"/>
        </w:rPr>
        <w:t>Academy</w:t>
      </w:r>
      <w:proofErr w:type="spellEnd"/>
      <w:r w:rsidRPr="00F0422A">
        <w:rPr>
          <w:rFonts w:cstheme="minorHAnsi"/>
          <w:color w:val="000000" w:themeColor="text1"/>
          <w:sz w:val="24"/>
          <w:szCs w:val="24"/>
          <w:lang w:val="es-ES"/>
        </w:rPr>
        <w:t>. Los clientes nuevos que se inscriban antes del 30 de septiembre recibirán dos meses de servicio gratis a partir de esa fecha y luego $9.95 al mes.</w:t>
      </w:r>
    </w:p>
    <w:p w14:paraId="1A381A8A" w14:textId="77777777" w:rsidR="006E1D28" w:rsidRPr="00F0422A" w:rsidRDefault="006E1D28" w:rsidP="002A33CC">
      <w:pPr>
        <w:spacing w:after="0" w:line="240" w:lineRule="auto"/>
        <w:rPr>
          <w:rFonts w:cstheme="minorHAnsi"/>
          <w:color w:val="000000" w:themeColor="text1"/>
          <w:sz w:val="24"/>
          <w:szCs w:val="24"/>
          <w:lang w:val="es-ES"/>
        </w:rPr>
      </w:pPr>
    </w:p>
    <w:p w14:paraId="5177FA93" w14:textId="77777777" w:rsidR="00A66B0C" w:rsidRPr="00F0422A" w:rsidRDefault="00A66B0C" w:rsidP="00F0422A">
      <w:pPr>
        <w:shd w:val="clear" w:color="auto" w:fill="FFFFFF"/>
        <w:spacing w:after="0"/>
        <w:jc w:val="both"/>
        <w:rPr>
          <w:rFonts w:eastAsia="Times New Roman" w:cstheme="minorHAnsi"/>
          <w:sz w:val="24"/>
          <w:szCs w:val="24"/>
          <w:lang w:val="es-ES"/>
        </w:rPr>
      </w:pPr>
      <w:r w:rsidRPr="00F0422A">
        <w:rPr>
          <w:rFonts w:eastAsia="Times New Roman" w:cstheme="minorHAnsi"/>
          <w:sz w:val="24"/>
          <w:szCs w:val="24"/>
          <w:lang w:val="es-ES"/>
        </w:rPr>
        <w:t xml:space="preserve">No hay contratos anuales con esta opción y la </w:t>
      </w:r>
      <w:proofErr w:type="spellStart"/>
      <w:r w:rsidRPr="00F0422A">
        <w:rPr>
          <w:rFonts w:eastAsia="Times New Roman" w:cstheme="minorHAnsi"/>
          <w:sz w:val="24"/>
          <w:szCs w:val="24"/>
          <w:lang w:val="es-ES"/>
        </w:rPr>
        <w:t>autoinstalación</w:t>
      </w:r>
      <w:proofErr w:type="spellEnd"/>
      <w:r w:rsidRPr="00F0422A">
        <w:rPr>
          <w:rFonts w:eastAsia="Times New Roman" w:cstheme="minorHAnsi"/>
          <w:sz w:val="24"/>
          <w:szCs w:val="24"/>
          <w:lang w:val="es-ES"/>
        </w:rPr>
        <w:t xml:space="preserve"> (Easy </w:t>
      </w:r>
      <w:proofErr w:type="spellStart"/>
      <w:r w:rsidRPr="00F0422A">
        <w:rPr>
          <w:rFonts w:eastAsia="Times New Roman" w:cstheme="minorHAnsi"/>
          <w:sz w:val="24"/>
          <w:szCs w:val="24"/>
          <w:lang w:val="es-ES"/>
        </w:rPr>
        <w:t>Connect</w:t>
      </w:r>
      <w:proofErr w:type="spellEnd"/>
      <w:r w:rsidRPr="00F0422A">
        <w:rPr>
          <w:rFonts w:eastAsia="Times New Roman" w:cstheme="minorHAnsi"/>
          <w:sz w:val="24"/>
          <w:szCs w:val="24"/>
          <w:lang w:val="es-ES"/>
        </w:rPr>
        <w:t xml:space="preserve">) y la instalación profesional (Pro </w:t>
      </w:r>
      <w:proofErr w:type="spellStart"/>
      <w:r w:rsidRPr="00F0422A">
        <w:rPr>
          <w:rFonts w:eastAsia="Times New Roman" w:cstheme="minorHAnsi"/>
          <w:sz w:val="24"/>
          <w:szCs w:val="24"/>
          <w:lang w:val="es-ES"/>
        </w:rPr>
        <w:t>Connect</w:t>
      </w:r>
      <w:proofErr w:type="spellEnd"/>
      <w:r w:rsidRPr="00F0422A">
        <w:rPr>
          <w:rFonts w:eastAsia="Times New Roman" w:cstheme="minorHAnsi"/>
          <w:sz w:val="24"/>
          <w:szCs w:val="24"/>
          <w:lang w:val="es-ES"/>
        </w:rPr>
        <w:t xml:space="preserve">) son gratis. Para la </w:t>
      </w:r>
      <w:proofErr w:type="spellStart"/>
      <w:r w:rsidRPr="00F0422A">
        <w:rPr>
          <w:rFonts w:eastAsia="Times New Roman" w:cstheme="minorHAnsi"/>
          <w:sz w:val="24"/>
          <w:szCs w:val="24"/>
          <w:lang w:val="es-ES"/>
        </w:rPr>
        <w:t>autoinstalación</w:t>
      </w:r>
      <w:proofErr w:type="spellEnd"/>
      <w:r w:rsidRPr="00F0422A">
        <w:rPr>
          <w:rFonts w:eastAsia="Times New Roman" w:cstheme="minorHAnsi"/>
          <w:sz w:val="24"/>
          <w:szCs w:val="24"/>
          <w:lang w:val="es-ES"/>
        </w:rPr>
        <w:t xml:space="preserve">, los clientes recibirán un kit fácil de usar. Recuerda que los módems tardan aproximadamente 5 días en llegar. </w:t>
      </w:r>
    </w:p>
    <w:p w14:paraId="1E9562B6" w14:textId="77777777" w:rsidR="00F0422A" w:rsidRDefault="00F0422A" w:rsidP="00285C68">
      <w:pPr>
        <w:spacing w:after="0" w:line="240" w:lineRule="auto"/>
        <w:rPr>
          <w:rFonts w:eastAsia="Times New Roman"/>
          <w:sz w:val="24"/>
          <w:szCs w:val="24"/>
          <w:lang w:val="es-ES"/>
        </w:rPr>
      </w:pPr>
    </w:p>
    <w:p w14:paraId="2F6A0555" w14:textId="7DE05C53" w:rsidR="00285C68" w:rsidRPr="00F0422A" w:rsidRDefault="00A66B0C" w:rsidP="00285C68">
      <w:pPr>
        <w:spacing w:after="0" w:line="240" w:lineRule="auto"/>
        <w:rPr>
          <w:rFonts w:eastAsia="Times New Roman"/>
          <w:sz w:val="24"/>
          <w:szCs w:val="24"/>
          <w:lang w:val="es-ES"/>
        </w:rPr>
      </w:pPr>
      <w:r w:rsidRPr="00F0422A">
        <w:rPr>
          <w:rFonts w:eastAsia="Times New Roman"/>
          <w:sz w:val="24"/>
          <w:szCs w:val="24"/>
          <w:lang w:val="es-ES"/>
        </w:rPr>
        <w:t xml:space="preserve">Si aprovechas esta oportunidad, podrás recibir notificaciones cuando </w:t>
      </w:r>
      <w:r w:rsidR="00102D2B" w:rsidRPr="00F0422A">
        <w:rPr>
          <w:rFonts w:eastAsia="Times New Roman"/>
          <w:sz w:val="24"/>
          <w:szCs w:val="24"/>
          <w:lang w:val="es-ES"/>
        </w:rPr>
        <w:t>se realice el pago a tu nombre.</w:t>
      </w:r>
    </w:p>
    <w:p w14:paraId="0DC08BBB" w14:textId="77777777" w:rsidR="006E1D28" w:rsidRPr="00F0422A" w:rsidRDefault="006E1D28" w:rsidP="002A33CC">
      <w:pPr>
        <w:spacing w:after="0" w:line="240" w:lineRule="auto"/>
        <w:rPr>
          <w:rFonts w:cstheme="minorHAnsi"/>
          <w:color w:val="000000" w:themeColor="text1"/>
          <w:sz w:val="24"/>
          <w:szCs w:val="24"/>
          <w:lang w:val="es-ES"/>
        </w:rPr>
      </w:pPr>
    </w:p>
    <w:p w14:paraId="45A63006" w14:textId="01FE78AC" w:rsidR="002A33CC" w:rsidRPr="00F0422A" w:rsidRDefault="00A66B0C" w:rsidP="002A33CC">
      <w:pPr>
        <w:shd w:val="clear" w:color="auto" w:fill="FFFFFF"/>
        <w:spacing w:after="0"/>
        <w:rPr>
          <w:rFonts w:eastAsia="Times New Roman" w:cstheme="minorHAnsi"/>
          <w:sz w:val="24"/>
          <w:szCs w:val="24"/>
          <w:lang w:val="es-ES"/>
        </w:rPr>
      </w:pPr>
      <w:r w:rsidRPr="00F0422A">
        <w:rPr>
          <w:rFonts w:eastAsia="Times New Roman" w:cstheme="minorHAnsi"/>
          <w:sz w:val="24"/>
          <w:szCs w:val="24"/>
          <w:lang w:val="es-ES"/>
        </w:rPr>
        <w:t xml:space="preserve">Para más información o para inscribirte, visita </w:t>
      </w:r>
      <w:r w:rsidRPr="00F0422A">
        <w:rPr>
          <w:rFonts w:eastAsia="Times New Roman" w:cstheme="minorHAnsi"/>
          <w:color w:val="0070C0"/>
          <w:sz w:val="24"/>
          <w:szCs w:val="24"/>
          <w:u w:val="single"/>
          <w:lang w:val="es-ES"/>
        </w:rPr>
        <w:t>cox.com/</w:t>
      </w:r>
      <w:proofErr w:type="spellStart"/>
      <w:r w:rsidRPr="00F0422A">
        <w:rPr>
          <w:rFonts w:eastAsia="Times New Roman" w:cstheme="minorHAnsi"/>
          <w:color w:val="0070C0"/>
          <w:sz w:val="24"/>
          <w:szCs w:val="24"/>
          <w:u w:val="single"/>
          <w:lang w:val="es-ES"/>
        </w:rPr>
        <w:t>caresact</w:t>
      </w:r>
      <w:proofErr w:type="spellEnd"/>
      <w:r w:rsidRPr="00F0422A">
        <w:rPr>
          <w:rFonts w:eastAsia="Times New Roman" w:cstheme="minorHAnsi"/>
          <w:color w:val="0070C0"/>
          <w:sz w:val="24"/>
          <w:szCs w:val="24"/>
          <w:u w:val="single"/>
          <w:lang w:val="es-ES"/>
        </w:rPr>
        <w:t>.</w:t>
      </w:r>
    </w:p>
    <w:p w14:paraId="1A68054D" w14:textId="77777777" w:rsidR="00A66B0C" w:rsidRPr="00F0422A" w:rsidRDefault="00A66B0C" w:rsidP="002A33CC">
      <w:pPr>
        <w:shd w:val="clear" w:color="auto" w:fill="FFFFFF"/>
        <w:spacing w:after="0"/>
        <w:rPr>
          <w:rFonts w:eastAsia="Times New Roman" w:cstheme="minorHAnsi"/>
          <w:sz w:val="24"/>
          <w:szCs w:val="24"/>
          <w:lang w:val="es-ES"/>
        </w:rPr>
      </w:pPr>
    </w:p>
    <w:p w14:paraId="79C1648C" w14:textId="77777777" w:rsidR="00F0422A" w:rsidRPr="00F0422A" w:rsidRDefault="00F0422A" w:rsidP="00F0422A">
      <w:pPr>
        <w:shd w:val="clear" w:color="auto" w:fill="FFFFFF"/>
        <w:spacing w:after="0"/>
        <w:rPr>
          <w:rFonts w:eastAsia="Times New Roman" w:cstheme="minorHAnsi"/>
          <w:sz w:val="24"/>
          <w:szCs w:val="24"/>
          <w:lang w:val="es-ES"/>
        </w:rPr>
      </w:pPr>
      <w:r w:rsidRPr="00F0422A">
        <w:rPr>
          <w:rFonts w:eastAsia="Times New Roman" w:cstheme="minorHAnsi"/>
          <w:sz w:val="24"/>
          <w:szCs w:val="24"/>
          <w:lang w:val="es-ES"/>
        </w:rPr>
        <w:t>Esperamos conectar con tu(s) estudiante(s) pronto</w:t>
      </w:r>
    </w:p>
    <w:p w14:paraId="56B6A683" w14:textId="77777777" w:rsidR="00C321B6" w:rsidRPr="00F0422A" w:rsidRDefault="00C321B6" w:rsidP="00C321B6">
      <w:pPr>
        <w:shd w:val="clear" w:color="auto" w:fill="FFFFFF"/>
        <w:spacing w:after="0"/>
        <w:rPr>
          <w:rFonts w:eastAsia="Times New Roman" w:cstheme="minorHAnsi"/>
          <w:sz w:val="24"/>
          <w:szCs w:val="24"/>
          <w:lang w:val="es-ES"/>
        </w:rPr>
      </w:pPr>
    </w:p>
    <w:p w14:paraId="381ED51E" w14:textId="77777777" w:rsidR="00C321B6" w:rsidRPr="002B494B" w:rsidRDefault="00C321B6" w:rsidP="00C321B6">
      <w:pPr>
        <w:shd w:val="clear" w:color="auto" w:fill="FFFFFF"/>
        <w:spacing w:after="0"/>
        <w:rPr>
          <w:rFonts w:eastAsia="Times New Roman" w:cstheme="minorHAnsi"/>
          <w:sz w:val="24"/>
          <w:szCs w:val="24"/>
        </w:rPr>
      </w:pPr>
      <w:proofErr w:type="spellStart"/>
      <w:r w:rsidRPr="002B494B">
        <w:rPr>
          <w:rFonts w:eastAsia="Times New Roman" w:cstheme="minorHAnsi"/>
          <w:sz w:val="24"/>
          <w:szCs w:val="24"/>
        </w:rPr>
        <w:t>Sinceramente</w:t>
      </w:r>
      <w:proofErr w:type="spellEnd"/>
      <w:r w:rsidRPr="002B494B">
        <w:rPr>
          <w:rFonts w:eastAsia="Times New Roman" w:cstheme="minorHAnsi"/>
          <w:sz w:val="24"/>
          <w:szCs w:val="24"/>
        </w:rPr>
        <w:t>,</w:t>
      </w:r>
    </w:p>
    <w:p w14:paraId="4CF824FD" w14:textId="77777777" w:rsidR="002A33CC" w:rsidRPr="002B494B" w:rsidRDefault="002A33CC" w:rsidP="002A33CC">
      <w:pPr>
        <w:shd w:val="clear" w:color="auto" w:fill="FFFFFF"/>
        <w:spacing w:after="0"/>
        <w:rPr>
          <w:rFonts w:eastAsia="Times New Roman" w:cstheme="minorHAnsi"/>
          <w:sz w:val="24"/>
          <w:szCs w:val="24"/>
        </w:rPr>
      </w:pPr>
      <w:r w:rsidRPr="002B494B">
        <w:rPr>
          <w:rFonts w:eastAsia="Times New Roman" w:cstheme="minorHAnsi"/>
          <w:sz w:val="24"/>
          <w:szCs w:val="24"/>
        </w:rPr>
        <w:t> </w:t>
      </w:r>
    </w:p>
    <w:p w14:paraId="66AFDC9E" w14:textId="77777777" w:rsidR="002A33CC" w:rsidRPr="002B494B" w:rsidRDefault="002A33CC" w:rsidP="002A33CC">
      <w:pPr>
        <w:shd w:val="clear" w:color="auto" w:fill="FFFFFF"/>
        <w:spacing w:after="0"/>
        <w:rPr>
          <w:rFonts w:eastAsia="Times New Roman" w:cstheme="minorHAnsi"/>
          <w:sz w:val="24"/>
          <w:szCs w:val="24"/>
        </w:rPr>
      </w:pPr>
      <w:r w:rsidRPr="002B494B">
        <w:rPr>
          <w:rFonts w:eastAsia="Times New Roman" w:cstheme="minorHAnsi"/>
          <w:color w:val="FF0000"/>
          <w:sz w:val="24"/>
          <w:szCs w:val="24"/>
        </w:rPr>
        <w:t>[School Official Name]</w:t>
      </w:r>
    </w:p>
    <w:p w14:paraId="03AF8A05" w14:textId="464CB808" w:rsidR="002A33CC" w:rsidRPr="002B494B" w:rsidRDefault="002A33CC" w:rsidP="002A33CC">
      <w:pPr>
        <w:shd w:val="clear" w:color="auto" w:fill="FFFFFF"/>
        <w:spacing w:after="0"/>
        <w:rPr>
          <w:rFonts w:eastAsia="Times New Roman" w:cstheme="minorHAnsi"/>
          <w:color w:val="FF0000"/>
          <w:sz w:val="24"/>
          <w:szCs w:val="24"/>
        </w:rPr>
      </w:pPr>
      <w:r w:rsidRPr="002B494B">
        <w:rPr>
          <w:rFonts w:eastAsia="Times New Roman" w:cstheme="minorHAnsi"/>
          <w:color w:val="FF0000"/>
          <w:sz w:val="24"/>
          <w:szCs w:val="24"/>
        </w:rPr>
        <w:t>[School Official Title]</w:t>
      </w:r>
    </w:p>
    <w:p w14:paraId="083CDE88" w14:textId="2231AFCB" w:rsidR="00BA714C" w:rsidRPr="002B494B" w:rsidRDefault="00BA714C" w:rsidP="002A33CC">
      <w:pPr>
        <w:shd w:val="clear" w:color="auto" w:fill="FFFFFF"/>
        <w:spacing w:after="0"/>
        <w:rPr>
          <w:rFonts w:eastAsia="Times New Roman" w:cstheme="minorHAnsi"/>
          <w:color w:val="FF0000"/>
          <w:sz w:val="24"/>
          <w:szCs w:val="24"/>
        </w:rPr>
      </w:pPr>
    </w:p>
    <w:p w14:paraId="6731D4E9" w14:textId="7DC1EA7F" w:rsidR="00BA714C" w:rsidRPr="002B494B" w:rsidRDefault="00BA714C" w:rsidP="002A33CC">
      <w:pPr>
        <w:shd w:val="clear" w:color="auto" w:fill="FFFFFF"/>
        <w:spacing w:after="0"/>
        <w:rPr>
          <w:rFonts w:eastAsia="Times New Roman" w:cstheme="minorHAnsi"/>
          <w:color w:val="FF0000"/>
          <w:sz w:val="24"/>
          <w:szCs w:val="24"/>
        </w:rPr>
      </w:pPr>
    </w:p>
    <w:p w14:paraId="134E1402" w14:textId="35624C98" w:rsidR="00BA714C" w:rsidRPr="002B494B" w:rsidRDefault="00BA714C" w:rsidP="002A33CC">
      <w:pPr>
        <w:shd w:val="clear" w:color="auto" w:fill="FFFFFF"/>
        <w:spacing w:after="0"/>
        <w:rPr>
          <w:rFonts w:eastAsia="Times New Roman" w:cstheme="minorHAnsi"/>
          <w:color w:val="FF0000"/>
          <w:sz w:val="24"/>
          <w:szCs w:val="24"/>
        </w:rPr>
      </w:pPr>
    </w:p>
    <w:p w14:paraId="17214215" w14:textId="71F0D174" w:rsidR="00BA714C" w:rsidRPr="002B494B" w:rsidRDefault="00BA714C" w:rsidP="002A33CC">
      <w:pPr>
        <w:shd w:val="clear" w:color="auto" w:fill="FFFFFF"/>
        <w:spacing w:after="0"/>
        <w:rPr>
          <w:rFonts w:eastAsia="Times New Roman" w:cstheme="minorHAnsi"/>
          <w:color w:val="FF0000"/>
          <w:sz w:val="24"/>
          <w:szCs w:val="24"/>
        </w:rPr>
      </w:pPr>
    </w:p>
    <w:p w14:paraId="3EA04753" w14:textId="77777777" w:rsidR="00BA714C" w:rsidRPr="002B494B" w:rsidRDefault="00BA714C" w:rsidP="002A33CC">
      <w:pPr>
        <w:shd w:val="clear" w:color="auto" w:fill="FFFFFF"/>
        <w:spacing w:after="0"/>
        <w:rPr>
          <w:rFonts w:eastAsia="Times New Roman" w:cstheme="minorHAnsi"/>
          <w:sz w:val="24"/>
          <w:szCs w:val="24"/>
        </w:rPr>
      </w:pPr>
    </w:p>
    <w:p w14:paraId="2C3D8084" w14:textId="61CACF87" w:rsidR="00BF674B" w:rsidRPr="002B494B" w:rsidRDefault="002A33CC" w:rsidP="002A33CC">
      <w:pPr>
        <w:tabs>
          <w:tab w:val="left" w:pos="1965"/>
        </w:tabs>
        <w:spacing w:line="240" w:lineRule="auto"/>
        <w:rPr>
          <w:rFonts w:eastAsia="Arial" w:cstheme="minorHAnsi"/>
          <w:sz w:val="24"/>
          <w:szCs w:val="24"/>
        </w:rPr>
      </w:pPr>
      <w:r w:rsidRPr="002B494B">
        <w:rPr>
          <w:rFonts w:eastAsia="Arial" w:cstheme="minorHAnsi"/>
          <w:sz w:val="24"/>
          <w:szCs w:val="24"/>
        </w:rPr>
        <w:lastRenderedPageBreak/>
        <w:tab/>
      </w:r>
    </w:p>
    <w:p w14:paraId="7D6CFD1F" w14:textId="4450FB9F" w:rsidR="00AC28D2" w:rsidRPr="00F0422A" w:rsidRDefault="00634268" w:rsidP="00AC28D2">
      <w:pPr>
        <w:shd w:val="clear" w:color="auto" w:fill="D9E2F3" w:themeFill="accent1" w:themeFillTint="33"/>
        <w:rPr>
          <w:rFonts w:cstheme="minorHAnsi"/>
          <w:b/>
          <w:bCs/>
          <w:sz w:val="24"/>
          <w:szCs w:val="24"/>
          <w:u w:val="single"/>
          <w:lang w:val="es-ES"/>
        </w:rPr>
      </w:pPr>
      <w:r w:rsidRPr="00F0422A">
        <w:rPr>
          <w:rFonts w:cstheme="minorHAnsi"/>
          <w:b/>
          <w:bCs/>
          <w:sz w:val="24"/>
          <w:szCs w:val="24"/>
          <w:u w:val="single"/>
          <w:lang w:val="es-ES"/>
        </w:rPr>
        <w:t>Carta de CARES a los padres (general)</w:t>
      </w:r>
    </w:p>
    <w:p w14:paraId="40AADA76" w14:textId="77777777" w:rsidR="002A33CC" w:rsidRPr="00F0422A" w:rsidRDefault="002A33CC" w:rsidP="002A33CC">
      <w:pPr>
        <w:shd w:val="clear" w:color="auto" w:fill="FFFFFF"/>
        <w:spacing w:line="240" w:lineRule="auto"/>
        <w:textAlignment w:val="baseline"/>
        <w:rPr>
          <w:rFonts w:eastAsia="Times New Roman" w:cstheme="minorHAnsi"/>
          <w:color w:val="FF0000"/>
          <w:sz w:val="24"/>
          <w:szCs w:val="24"/>
          <w:lang w:val="es-ES"/>
        </w:rPr>
      </w:pPr>
      <w:r w:rsidRPr="00F0422A">
        <w:rPr>
          <w:rFonts w:eastAsia="Times New Roman" w:cstheme="minorHAnsi"/>
          <w:color w:val="FF0000"/>
          <w:sz w:val="24"/>
          <w:szCs w:val="24"/>
          <w:lang w:val="es-ES"/>
        </w:rPr>
        <w:t>[</w:t>
      </w:r>
      <w:proofErr w:type="spellStart"/>
      <w:r w:rsidRPr="00F0422A">
        <w:rPr>
          <w:rFonts w:eastAsia="Times New Roman" w:cstheme="minorHAnsi"/>
          <w:color w:val="FF0000"/>
          <w:sz w:val="24"/>
          <w:szCs w:val="24"/>
          <w:lang w:val="es-ES"/>
        </w:rPr>
        <w:t>School</w:t>
      </w:r>
      <w:proofErr w:type="spellEnd"/>
      <w:r w:rsidRPr="00F0422A">
        <w:rPr>
          <w:rFonts w:eastAsia="Times New Roman" w:cstheme="minorHAnsi"/>
          <w:color w:val="FF0000"/>
          <w:sz w:val="24"/>
          <w:szCs w:val="24"/>
          <w:lang w:val="es-ES"/>
        </w:rPr>
        <w:t xml:space="preserve"> </w:t>
      </w:r>
      <w:proofErr w:type="spellStart"/>
      <w:r w:rsidRPr="00F0422A">
        <w:rPr>
          <w:rFonts w:eastAsia="Times New Roman" w:cstheme="minorHAnsi"/>
          <w:color w:val="FF0000"/>
          <w:sz w:val="24"/>
          <w:szCs w:val="24"/>
          <w:lang w:val="es-ES"/>
        </w:rPr>
        <w:t>letterhead</w:t>
      </w:r>
      <w:proofErr w:type="spellEnd"/>
      <w:r w:rsidRPr="00F0422A">
        <w:rPr>
          <w:rFonts w:eastAsia="Times New Roman" w:cstheme="minorHAnsi"/>
          <w:color w:val="FF0000"/>
          <w:sz w:val="24"/>
          <w:szCs w:val="24"/>
          <w:lang w:val="es-ES"/>
        </w:rPr>
        <w:t>]</w:t>
      </w:r>
    </w:p>
    <w:p w14:paraId="758BC0C6" w14:textId="77777777" w:rsidR="002A33CC" w:rsidRPr="00F0422A" w:rsidRDefault="002A33CC" w:rsidP="002A33CC">
      <w:pPr>
        <w:shd w:val="clear" w:color="auto" w:fill="FFFFFF"/>
        <w:spacing w:line="240" w:lineRule="auto"/>
        <w:textAlignment w:val="baseline"/>
        <w:rPr>
          <w:rFonts w:eastAsia="Times New Roman" w:cstheme="minorHAnsi"/>
          <w:color w:val="FF0000"/>
          <w:sz w:val="24"/>
          <w:szCs w:val="24"/>
          <w:lang w:val="es-ES"/>
        </w:rPr>
      </w:pPr>
      <w:r w:rsidRPr="00F0422A">
        <w:rPr>
          <w:rFonts w:eastAsia="Times New Roman" w:cstheme="minorHAnsi"/>
          <w:color w:val="FF0000"/>
          <w:sz w:val="24"/>
          <w:szCs w:val="24"/>
          <w:lang w:val="es-ES"/>
        </w:rPr>
        <w:t>[Date]</w:t>
      </w:r>
    </w:p>
    <w:p w14:paraId="03B44736" w14:textId="34E0A2C0" w:rsidR="002A33CC" w:rsidRPr="00F0422A" w:rsidRDefault="002A33CC" w:rsidP="002A33CC">
      <w:pPr>
        <w:shd w:val="clear" w:color="auto" w:fill="FFFFFF"/>
        <w:spacing w:after="0"/>
        <w:rPr>
          <w:rFonts w:eastAsia="Times New Roman" w:cstheme="minorHAnsi"/>
          <w:sz w:val="24"/>
          <w:szCs w:val="24"/>
          <w:lang w:val="es-ES"/>
        </w:rPr>
      </w:pPr>
      <w:r w:rsidRPr="00F0422A">
        <w:rPr>
          <w:rFonts w:eastAsia="Times New Roman" w:cstheme="minorHAnsi"/>
          <w:sz w:val="24"/>
          <w:szCs w:val="24"/>
          <w:lang w:val="es-ES"/>
        </w:rPr>
        <w:br/>
      </w:r>
      <w:r w:rsidR="008B45D1" w:rsidRPr="00F0422A">
        <w:rPr>
          <w:rFonts w:eastAsia="Times New Roman" w:cstheme="minorHAnsi"/>
          <w:sz w:val="24"/>
          <w:szCs w:val="24"/>
          <w:lang w:val="es-ES"/>
        </w:rPr>
        <w:t>Querido familiar o tutor:</w:t>
      </w:r>
    </w:p>
    <w:p w14:paraId="28D078FE" w14:textId="77777777" w:rsidR="00773D5E" w:rsidRPr="00F0422A" w:rsidRDefault="00773D5E" w:rsidP="002A33CC">
      <w:pPr>
        <w:shd w:val="clear" w:color="auto" w:fill="FFFFFF"/>
        <w:spacing w:after="0"/>
        <w:rPr>
          <w:rFonts w:eastAsia="Times New Roman" w:cstheme="minorHAnsi"/>
          <w:sz w:val="24"/>
          <w:szCs w:val="24"/>
          <w:lang w:val="es-ES"/>
        </w:rPr>
      </w:pPr>
    </w:p>
    <w:p w14:paraId="7FD11E3E" w14:textId="032787B4" w:rsidR="002A33CC" w:rsidRPr="00F0422A" w:rsidRDefault="00773D5E" w:rsidP="00F97695">
      <w:pPr>
        <w:shd w:val="clear" w:color="auto" w:fill="FFFFFF"/>
        <w:spacing w:after="0"/>
        <w:jc w:val="both"/>
        <w:rPr>
          <w:rFonts w:eastAsia="Times New Roman" w:cstheme="minorHAnsi"/>
          <w:sz w:val="24"/>
          <w:szCs w:val="24"/>
          <w:lang w:val="es-ES"/>
        </w:rPr>
      </w:pPr>
      <w:r w:rsidRPr="00F0422A">
        <w:rPr>
          <w:rFonts w:eastAsia="Times New Roman" w:cstheme="minorHAnsi"/>
          <w:sz w:val="24"/>
          <w:szCs w:val="24"/>
          <w:lang w:val="es-ES"/>
        </w:rPr>
        <w:t>Queremos asegurarnos de que tu(s) estudiante(s) tenga(n) cone</w:t>
      </w:r>
      <w:r w:rsidR="006E0AEA" w:rsidRPr="00F0422A">
        <w:rPr>
          <w:rFonts w:eastAsia="Times New Roman" w:cstheme="minorHAnsi"/>
          <w:sz w:val="24"/>
          <w:szCs w:val="24"/>
          <w:lang w:val="es-ES"/>
        </w:rPr>
        <w:t>xión</w:t>
      </w:r>
      <w:r w:rsidRPr="00F0422A">
        <w:rPr>
          <w:rFonts w:eastAsia="Times New Roman" w:cstheme="minorHAnsi"/>
          <w:sz w:val="24"/>
          <w:szCs w:val="24"/>
          <w:lang w:val="es-ES"/>
        </w:rPr>
        <w:t xml:space="preserve"> en el hogar para que el aprendizaje digital de este año escolar sea posible. A través de las disposiciones económicas de la </w:t>
      </w:r>
      <w:r w:rsidR="00F0422A" w:rsidRPr="00F0422A">
        <w:rPr>
          <w:rFonts w:eastAsia="Times New Roman" w:cstheme="minorHAnsi"/>
          <w:bCs/>
          <w:sz w:val="24"/>
          <w:szCs w:val="24"/>
          <w:lang w:val="es-ES"/>
        </w:rPr>
        <w:t>Ley de Ayuda</w:t>
      </w:r>
      <w:r w:rsidR="00F0422A" w:rsidRPr="00F0422A">
        <w:rPr>
          <w:rFonts w:eastAsia="Times New Roman" w:cstheme="minorHAnsi"/>
          <w:sz w:val="24"/>
          <w:szCs w:val="24"/>
          <w:lang w:val="es-ES"/>
        </w:rPr>
        <w:t>, </w:t>
      </w:r>
      <w:r w:rsidR="00F0422A" w:rsidRPr="00F0422A">
        <w:rPr>
          <w:rFonts w:eastAsia="Times New Roman" w:cstheme="minorHAnsi"/>
          <w:bCs/>
          <w:sz w:val="24"/>
          <w:szCs w:val="24"/>
          <w:lang w:val="es-ES"/>
        </w:rPr>
        <w:t>Alivio y Seguridad Económica</w:t>
      </w:r>
      <w:r w:rsidR="00F0422A" w:rsidRPr="00F0422A">
        <w:rPr>
          <w:rFonts w:eastAsia="Times New Roman" w:cstheme="minorHAnsi"/>
          <w:sz w:val="24"/>
          <w:szCs w:val="24"/>
          <w:lang w:val="es-ES"/>
        </w:rPr>
        <w:t> por </w:t>
      </w:r>
      <w:r w:rsidR="00F0422A" w:rsidRPr="00F0422A">
        <w:rPr>
          <w:rFonts w:eastAsia="Times New Roman" w:cstheme="minorHAnsi"/>
          <w:bCs/>
          <w:sz w:val="24"/>
          <w:szCs w:val="24"/>
          <w:lang w:val="es-ES"/>
        </w:rPr>
        <w:t>Coronavirus</w:t>
      </w:r>
      <w:r w:rsidR="00F0422A" w:rsidRPr="00F0422A">
        <w:rPr>
          <w:rFonts w:eastAsia="Times New Roman" w:cstheme="minorHAnsi"/>
          <w:sz w:val="24"/>
          <w:szCs w:val="24"/>
          <w:lang w:val="es-ES"/>
        </w:rPr>
        <w:t> (CARES, por sus siglas en inglés) de los Estados Unidos</w:t>
      </w:r>
      <w:r w:rsidRPr="00F0422A">
        <w:rPr>
          <w:rFonts w:eastAsia="Times New Roman" w:cstheme="minorHAnsi"/>
          <w:sz w:val="24"/>
          <w:szCs w:val="24"/>
          <w:lang w:val="es-ES"/>
        </w:rPr>
        <w:t>, nos hemos aliado con Cox para ofrecer a los estudiantes que no cuentan con conexión a internet en sus hogares estas opciones a</w:t>
      </w:r>
      <w:r w:rsidR="00CC4DBB">
        <w:rPr>
          <w:rFonts w:eastAsia="Times New Roman" w:cstheme="minorHAnsi"/>
          <w:sz w:val="24"/>
          <w:szCs w:val="24"/>
          <w:lang w:val="es-ES"/>
        </w:rPr>
        <w:t>ccesibles</w:t>
      </w:r>
      <w:r w:rsidRPr="00F0422A">
        <w:rPr>
          <w:rFonts w:eastAsia="Times New Roman" w:cstheme="minorHAnsi"/>
          <w:sz w:val="24"/>
          <w:szCs w:val="24"/>
          <w:lang w:val="es-ES"/>
        </w:rPr>
        <w:t>:</w:t>
      </w:r>
    </w:p>
    <w:p w14:paraId="0B757A47" w14:textId="77777777" w:rsidR="00773D5E" w:rsidRPr="00F0422A" w:rsidRDefault="00773D5E" w:rsidP="00F97695">
      <w:pPr>
        <w:shd w:val="clear" w:color="auto" w:fill="FFFFFF"/>
        <w:spacing w:after="0"/>
        <w:jc w:val="both"/>
        <w:rPr>
          <w:rFonts w:eastAsia="Times New Roman" w:cstheme="minorHAnsi"/>
          <w:sz w:val="24"/>
          <w:szCs w:val="24"/>
          <w:lang w:val="es-ES"/>
        </w:rPr>
      </w:pPr>
    </w:p>
    <w:p w14:paraId="67A75BE1" w14:textId="047B6D22" w:rsidR="006C7DD8" w:rsidRPr="00F0422A" w:rsidRDefault="002A33CC" w:rsidP="00F97695">
      <w:pPr>
        <w:pStyle w:val="NoSpacing"/>
        <w:numPr>
          <w:ilvl w:val="0"/>
          <w:numId w:val="16"/>
        </w:numPr>
        <w:jc w:val="both"/>
        <w:rPr>
          <w:rFonts w:cstheme="minorHAnsi"/>
          <w:color w:val="000000" w:themeColor="text1"/>
          <w:sz w:val="24"/>
          <w:szCs w:val="24"/>
          <w:lang w:val="es-ES"/>
        </w:rPr>
      </w:pPr>
      <w:r w:rsidRPr="00F0422A">
        <w:rPr>
          <w:rFonts w:cstheme="minorHAnsi"/>
          <w:b/>
          <w:bCs/>
          <w:color w:val="181717"/>
          <w:sz w:val="24"/>
          <w:szCs w:val="24"/>
          <w:lang w:val="es-ES"/>
        </w:rPr>
        <w:t>Connect2Compete</w:t>
      </w:r>
      <w:r w:rsidRPr="00F0422A">
        <w:rPr>
          <w:rFonts w:cstheme="minorHAnsi"/>
          <w:color w:val="181717"/>
          <w:sz w:val="24"/>
          <w:szCs w:val="24"/>
          <w:lang w:val="es-ES"/>
        </w:rPr>
        <w:t xml:space="preserve"> </w:t>
      </w:r>
      <w:r w:rsidR="00534762" w:rsidRPr="00F0422A">
        <w:rPr>
          <w:rFonts w:cstheme="minorHAnsi"/>
          <w:color w:val="181717"/>
          <w:sz w:val="24"/>
          <w:szCs w:val="24"/>
          <w:lang w:val="es-ES"/>
        </w:rPr>
        <w:t xml:space="preserve">ofrece internet en el hogar para familias con un niño de K-12 que participen en un programa </w:t>
      </w:r>
      <w:r w:rsidR="00D73D7E">
        <w:rPr>
          <w:rFonts w:cstheme="minorHAnsi"/>
          <w:color w:val="000000" w:themeColor="text1"/>
          <w:sz w:val="24"/>
          <w:szCs w:val="24"/>
          <w:lang w:val="es-ES"/>
        </w:rPr>
        <w:t>de asistencia d</w:t>
      </w:r>
      <w:r w:rsidR="00D73D7E" w:rsidRPr="00F0422A">
        <w:rPr>
          <w:rFonts w:cstheme="minorHAnsi"/>
          <w:color w:val="000000" w:themeColor="text1"/>
          <w:sz w:val="24"/>
          <w:szCs w:val="24"/>
          <w:lang w:val="es-ES"/>
        </w:rPr>
        <w:t>el gobierno</w:t>
      </w:r>
      <w:r w:rsidR="00D73D7E" w:rsidRPr="00F0422A">
        <w:rPr>
          <w:rFonts w:cstheme="minorHAnsi"/>
          <w:color w:val="181717"/>
          <w:sz w:val="24"/>
          <w:szCs w:val="24"/>
          <w:lang w:val="es-ES"/>
        </w:rPr>
        <w:t xml:space="preserve"> </w:t>
      </w:r>
      <w:r w:rsidR="00534762" w:rsidRPr="00F0422A">
        <w:rPr>
          <w:rFonts w:cstheme="minorHAnsi"/>
          <w:color w:val="181717"/>
          <w:sz w:val="24"/>
          <w:szCs w:val="24"/>
          <w:lang w:val="es-ES"/>
        </w:rPr>
        <w:t xml:space="preserve">(el Programa Nacional de Almuerzos Escolares, Head </w:t>
      </w:r>
      <w:proofErr w:type="spellStart"/>
      <w:r w:rsidR="00534762" w:rsidRPr="00F0422A">
        <w:rPr>
          <w:rFonts w:cstheme="minorHAnsi"/>
          <w:color w:val="181717"/>
          <w:sz w:val="24"/>
          <w:szCs w:val="24"/>
          <w:lang w:val="es-ES"/>
        </w:rPr>
        <w:t>Start</w:t>
      </w:r>
      <w:proofErr w:type="spellEnd"/>
      <w:r w:rsidR="00534762" w:rsidRPr="00F0422A">
        <w:rPr>
          <w:rFonts w:cstheme="minorHAnsi"/>
          <w:color w:val="181717"/>
          <w:sz w:val="24"/>
          <w:szCs w:val="24"/>
          <w:lang w:val="es-ES"/>
        </w:rPr>
        <w:t>, SNAP, TANF, WIC, LIHEAP o Viviendas Públicas). El paquete incluye opciones de compra de equipos a bajo costo y acceso a</w:t>
      </w:r>
      <w:r w:rsidR="00AD733E">
        <w:rPr>
          <w:rFonts w:cstheme="minorHAnsi"/>
          <w:color w:val="181717"/>
          <w:sz w:val="24"/>
          <w:szCs w:val="24"/>
          <w:lang w:val="es-ES"/>
        </w:rPr>
        <w:t>l</w:t>
      </w:r>
      <w:r w:rsidR="00534762" w:rsidRPr="00F0422A">
        <w:rPr>
          <w:rFonts w:cstheme="minorHAnsi"/>
          <w:color w:val="181717"/>
          <w:sz w:val="24"/>
          <w:szCs w:val="24"/>
          <w:lang w:val="es-ES"/>
        </w:rPr>
        <w:t xml:space="preserve"> Cox Digital </w:t>
      </w:r>
      <w:proofErr w:type="spellStart"/>
      <w:r w:rsidR="00534762" w:rsidRPr="00F0422A">
        <w:rPr>
          <w:rFonts w:cstheme="minorHAnsi"/>
          <w:color w:val="181717"/>
          <w:sz w:val="24"/>
          <w:szCs w:val="24"/>
          <w:lang w:val="es-ES"/>
        </w:rPr>
        <w:t>Academy</w:t>
      </w:r>
      <w:proofErr w:type="spellEnd"/>
      <w:r w:rsidR="00534762" w:rsidRPr="00F0422A">
        <w:rPr>
          <w:rFonts w:cstheme="minorHAnsi"/>
          <w:color w:val="181717"/>
          <w:sz w:val="24"/>
          <w:szCs w:val="24"/>
          <w:lang w:val="es-ES"/>
        </w:rPr>
        <w:t>. Los clientes nuevos que se inscriban antes del 30 de septiembre recibirán dos meses de servicio gratis y $9.95 al mes a partir de esa fecha.</w:t>
      </w:r>
    </w:p>
    <w:p w14:paraId="4ABC9EA3" w14:textId="1742A42A" w:rsidR="00B5154E" w:rsidRPr="00F0422A" w:rsidRDefault="002A33CC" w:rsidP="00F97695">
      <w:pPr>
        <w:pStyle w:val="ListParagraph"/>
        <w:numPr>
          <w:ilvl w:val="0"/>
          <w:numId w:val="16"/>
        </w:numPr>
        <w:autoSpaceDE w:val="0"/>
        <w:autoSpaceDN w:val="0"/>
        <w:adjustRightInd w:val="0"/>
        <w:jc w:val="both"/>
        <w:rPr>
          <w:rFonts w:cstheme="minorHAnsi"/>
          <w:color w:val="000000" w:themeColor="text1"/>
          <w:sz w:val="24"/>
          <w:szCs w:val="24"/>
          <w:lang w:val="es-ES"/>
        </w:rPr>
      </w:pPr>
      <w:r w:rsidRPr="00F0422A">
        <w:rPr>
          <w:rFonts w:cstheme="minorHAnsi"/>
          <w:b/>
          <w:bCs/>
          <w:color w:val="000000" w:themeColor="text1"/>
          <w:sz w:val="24"/>
          <w:szCs w:val="24"/>
          <w:lang w:val="es-ES"/>
        </w:rPr>
        <w:t xml:space="preserve">CARES Starter Internet </w:t>
      </w:r>
      <w:r w:rsidR="00B5154E" w:rsidRPr="00F0422A">
        <w:rPr>
          <w:rFonts w:cstheme="minorHAnsi"/>
          <w:color w:val="000000" w:themeColor="text1"/>
          <w:sz w:val="24"/>
          <w:szCs w:val="24"/>
          <w:lang w:val="es-ES"/>
        </w:rPr>
        <w:t xml:space="preserve">ofrece velocidades de 25 Mbps/3 Mbps con opciones de conexión gratis y fácil e incluye equipo. Los clientes tendrán acceso a más de tres millones de </w:t>
      </w:r>
      <w:proofErr w:type="spellStart"/>
      <w:r w:rsidR="00B5154E" w:rsidRPr="00F0422A">
        <w:rPr>
          <w:rFonts w:cstheme="minorHAnsi"/>
          <w:i/>
          <w:color w:val="000000" w:themeColor="text1"/>
          <w:sz w:val="24"/>
          <w:szCs w:val="24"/>
          <w:lang w:val="es-ES"/>
        </w:rPr>
        <w:t>hotspots</w:t>
      </w:r>
      <w:proofErr w:type="spellEnd"/>
      <w:r w:rsidR="00B5154E" w:rsidRPr="00F0422A">
        <w:rPr>
          <w:rFonts w:cstheme="minorHAnsi"/>
          <w:i/>
          <w:color w:val="000000" w:themeColor="text1"/>
          <w:sz w:val="24"/>
          <w:szCs w:val="24"/>
          <w:lang w:val="es-ES"/>
        </w:rPr>
        <w:t xml:space="preserve"> </w:t>
      </w:r>
      <w:r w:rsidR="00B5154E" w:rsidRPr="00F0422A">
        <w:rPr>
          <w:rFonts w:cstheme="minorHAnsi"/>
          <w:color w:val="000000" w:themeColor="text1"/>
          <w:sz w:val="24"/>
          <w:szCs w:val="24"/>
          <w:lang w:val="es-ES"/>
        </w:rPr>
        <w:t xml:space="preserve">wifi y al Cox Security Suite. El precio es de $30 al mes y </w:t>
      </w:r>
      <w:r w:rsidR="00FB3B97">
        <w:rPr>
          <w:rFonts w:cstheme="minorHAnsi"/>
          <w:color w:val="000000" w:themeColor="text1"/>
          <w:sz w:val="24"/>
          <w:szCs w:val="24"/>
          <w:lang w:val="es-ES"/>
        </w:rPr>
        <w:t>cualquier persona es</w:t>
      </w:r>
      <w:r w:rsidR="00B5154E" w:rsidRPr="00F0422A">
        <w:rPr>
          <w:rFonts w:cstheme="minorHAnsi"/>
          <w:color w:val="000000" w:themeColor="text1"/>
          <w:sz w:val="24"/>
          <w:szCs w:val="24"/>
          <w:lang w:val="es-ES"/>
        </w:rPr>
        <w:t xml:space="preserve"> elegible.</w:t>
      </w:r>
    </w:p>
    <w:p w14:paraId="7CE052EE" w14:textId="148BEF16" w:rsidR="002A33CC" w:rsidRPr="00F0422A" w:rsidRDefault="002A33CC" w:rsidP="00F97695">
      <w:pPr>
        <w:pStyle w:val="ListParagraph"/>
        <w:numPr>
          <w:ilvl w:val="0"/>
          <w:numId w:val="16"/>
        </w:numPr>
        <w:autoSpaceDE w:val="0"/>
        <w:autoSpaceDN w:val="0"/>
        <w:adjustRightInd w:val="0"/>
        <w:jc w:val="both"/>
        <w:rPr>
          <w:rFonts w:cstheme="minorHAnsi"/>
          <w:color w:val="000000" w:themeColor="text1"/>
          <w:sz w:val="24"/>
          <w:szCs w:val="24"/>
          <w:lang w:val="es-ES"/>
        </w:rPr>
      </w:pPr>
      <w:r w:rsidRPr="00F0422A">
        <w:rPr>
          <w:rFonts w:cstheme="minorHAnsi"/>
          <w:b/>
          <w:bCs/>
          <w:color w:val="000000" w:themeColor="text1"/>
          <w:sz w:val="24"/>
          <w:szCs w:val="24"/>
          <w:lang w:val="es-ES"/>
        </w:rPr>
        <w:t xml:space="preserve">CARES </w:t>
      </w:r>
      <w:proofErr w:type="spellStart"/>
      <w:r w:rsidRPr="00F0422A">
        <w:rPr>
          <w:rFonts w:cstheme="minorHAnsi"/>
          <w:b/>
          <w:bCs/>
          <w:color w:val="000000" w:themeColor="text1"/>
          <w:sz w:val="24"/>
          <w:szCs w:val="24"/>
          <w:lang w:val="es-ES"/>
        </w:rPr>
        <w:t>Essential</w:t>
      </w:r>
      <w:proofErr w:type="spellEnd"/>
      <w:r w:rsidRPr="00F0422A">
        <w:rPr>
          <w:rFonts w:cstheme="minorHAnsi"/>
          <w:b/>
          <w:bCs/>
          <w:color w:val="000000" w:themeColor="text1"/>
          <w:sz w:val="24"/>
          <w:szCs w:val="24"/>
          <w:lang w:val="es-ES"/>
        </w:rPr>
        <w:t xml:space="preserve"> Internet </w:t>
      </w:r>
      <w:r w:rsidR="00C90BED" w:rsidRPr="00F0422A">
        <w:rPr>
          <w:rFonts w:cstheme="minorHAnsi"/>
          <w:color w:val="000000" w:themeColor="text1"/>
          <w:sz w:val="24"/>
          <w:szCs w:val="24"/>
          <w:lang w:val="es-ES"/>
        </w:rPr>
        <w:t xml:space="preserve">ofrece velocidades de 50 Mbps/3Mbps, también con opciones de conexión gratis y fácil, e incluye equipo. Los clientes tendrán acceso a más de tres millones de </w:t>
      </w:r>
      <w:proofErr w:type="spellStart"/>
      <w:r w:rsidR="00C90BED" w:rsidRPr="00F0422A">
        <w:rPr>
          <w:rFonts w:cstheme="minorHAnsi"/>
          <w:i/>
          <w:color w:val="000000" w:themeColor="text1"/>
          <w:sz w:val="24"/>
          <w:szCs w:val="24"/>
          <w:lang w:val="es-ES"/>
        </w:rPr>
        <w:t>hotspots</w:t>
      </w:r>
      <w:proofErr w:type="spellEnd"/>
      <w:r w:rsidR="00C90BED" w:rsidRPr="00F0422A">
        <w:rPr>
          <w:rFonts w:cstheme="minorHAnsi"/>
          <w:color w:val="000000" w:themeColor="text1"/>
          <w:sz w:val="24"/>
          <w:szCs w:val="24"/>
          <w:lang w:val="es-ES"/>
        </w:rPr>
        <w:t xml:space="preserve"> </w:t>
      </w:r>
      <w:r w:rsidR="008632F3" w:rsidRPr="00F0422A">
        <w:rPr>
          <w:rFonts w:cstheme="minorHAnsi"/>
          <w:color w:val="000000" w:themeColor="text1"/>
          <w:sz w:val="24"/>
          <w:szCs w:val="24"/>
          <w:lang w:val="es-ES"/>
        </w:rPr>
        <w:t>w</w:t>
      </w:r>
      <w:r w:rsidR="00C90BED" w:rsidRPr="00F0422A">
        <w:rPr>
          <w:rFonts w:cstheme="minorHAnsi"/>
          <w:color w:val="000000" w:themeColor="text1"/>
          <w:sz w:val="24"/>
          <w:szCs w:val="24"/>
          <w:lang w:val="es-ES"/>
        </w:rPr>
        <w:t>ifi y al Cox Security Suite. El precio es de $40 al mes</w:t>
      </w:r>
      <w:r w:rsidR="00FB3B97" w:rsidRPr="00FB3B97">
        <w:rPr>
          <w:rFonts w:cstheme="minorHAnsi"/>
          <w:color w:val="000000" w:themeColor="text1"/>
          <w:sz w:val="24"/>
          <w:szCs w:val="24"/>
          <w:lang w:val="es-ES"/>
        </w:rPr>
        <w:t xml:space="preserve"> </w:t>
      </w:r>
      <w:r w:rsidR="00FB3B97" w:rsidRPr="00F0422A">
        <w:rPr>
          <w:rFonts w:cstheme="minorHAnsi"/>
          <w:color w:val="000000" w:themeColor="text1"/>
          <w:sz w:val="24"/>
          <w:szCs w:val="24"/>
          <w:lang w:val="es-ES"/>
        </w:rPr>
        <w:t xml:space="preserve">y </w:t>
      </w:r>
      <w:r w:rsidR="00FB3B97">
        <w:rPr>
          <w:rFonts w:cstheme="minorHAnsi"/>
          <w:color w:val="000000" w:themeColor="text1"/>
          <w:sz w:val="24"/>
          <w:szCs w:val="24"/>
          <w:lang w:val="es-ES"/>
        </w:rPr>
        <w:t>cualquier persona es</w:t>
      </w:r>
      <w:r w:rsidR="00FB3B97" w:rsidRPr="00F0422A">
        <w:rPr>
          <w:rFonts w:cstheme="minorHAnsi"/>
          <w:color w:val="000000" w:themeColor="text1"/>
          <w:sz w:val="24"/>
          <w:szCs w:val="24"/>
          <w:lang w:val="es-ES"/>
        </w:rPr>
        <w:t xml:space="preserve"> elegible</w:t>
      </w:r>
      <w:r w:rsidR="00C90BED" w:rsidRPr="00F0422A">
        <w:rPr>
          <w:rFonts w:cstheme="minorHAnsi"/>
          <w:color w:val="000000" w:themeColor="text1"/>
          <w:sz w:val="24"/>
          <w:szCs w:val="24"/>
          <w:lang w:val="es-ES"/>
        </w:rPr>
        <w:t>.</w:t>
      </w:r>
    </w:p>
    <w:p w14:paraId="4141B10A" w14:textId="64C50E47" w:rsidR="000844E1" w:rsidRPr="00F0422A" w:rsidRDefault="000844E1" w:rsidP="00F97695">
      <w:pPr>
        <w:shd w:val="clear" w:color="auto" w:fill="FFFFFF"/>
        <w:spacing w:after="0"/>
        <w:jc w:val="both"/>
        <w:rPr>
          <w:rFonts w:eastAsia="Times New Roman" w:cstheme="minorHAnsi"/>
          <w:sz w:val="24"/>
          <w:szCs w:val="24"/>
          <w:lang w:val="es-ES"/>
        </w:rPr>
      </w:pPr>
      <w:r w:rsidRPr="00F0422A">
        <w:rPr>
          <w:rFonts w:eastAsia="Times New Roman" w:cstheme="minorHAnsi"/>
          <w:sz w:val="24"/>
          <w:szCs w:val="24"/>
          <w:lang w:val="es-ES"/>
        </w:rPr>
        <w:t xml:space="preserve">No hay contratos anuales con estas opciones. Todos los programas ofrecen instalación gratis, ya sea una </w:t>
      </w:r>
      <w:proofErr w:type="spellStart"/>
      <w:r w:rsidRPr="00F0422A">
        <w:rPr>
          <w:rFonts w:eastAsia="Times New Roman" w:cstheme="minorHAnsi"/>
          <w:sz w:val="24"/>
          <w:szCs w:val="24"/>
          <w:lang w:val="es-ES"/>
        </w:rPr>
        <w:t>autoinstalación</w:t>
      </w:r>
      <w:proofErr w:type="spellEnd"/>
      <w:r w:rsidRPr="00F0422A">
        <w:rPr>
          <w:rFonts w:eastAsia="Times New Roman" w:cstheme="minorHAnsi"/>
          <w:sz w:val="24"/>
          <w:szCs w:val="24"/>
          <w:lang w:val="es-ES"/>
        </w:rPr>
        <w:t xml:space="preserve"> (Easy </w:t>
      </w:r>
      <w:proofErr w:type="spellStart"/>
      <w:r w:rsidRPr="00F0422A">
        <w:rPr>
          <w:rFonts w:eastAsia="Times New Roman" w:cstheme="minorHAnsi"/>
          <w:sz w:val="24"/>
          <w:szCs w:val="24"/>
          <w:lang w:val="es-ES"/>
        </w:rPr>
        <w:t>Connect</w:t>
      </w:r>
      <w:proofErr w:type="spellEnd"/>
      <w:r w:rsidRPr="00F0422A">
        <w:rPr>
          <w:rFonts w:eastAsia="Times New Roman" w:cstheme="minorHAnsi"/>
          <w:sz w:val="24"/>
          <w:szCs w:val="24"/>
          <w:lang w:val="es-ES"/>
        </w:rPr>
        <w:t xml:space="preserve">) o si se necesita una instalación profesional (Pro </w:t>
      </w:r>
      <w:proofErr w:type="spellStart"/>
      <w:r w:rsidRPr="00F0422A">
        <w:rPr>
          <w:rFonts w:eastAsia="Times New Roman" w:cstheme="minorHAnsi"/>
          <w:sz w:val="24"/>
          <w:szCs w:val="24"/>
          <w:lang w:val="es-ES"/>
        </w:rPr>
        <w:t>Connect</w:t>
      </w:r>
      <w:proofErr w:type="spellEnd"/>
      <w:r w:rsidRPr="00F0422A">
        <w:rPr>
          <w:rFonts w:eastAsia="Times New Roman" w:cstheme="minorHAnsi"/>
          <w:sz w:val="24"/>
          <w:szCs w:val="24"/>
          <w:lang w:val="es-ES"/>
        </w:rPr>
        <w:t xml:space="preserve">), el costo de instalación de $100 no se aplicará a Connect2Compete. Para la </w:t>
      </w:r>
      <w:proofErr w:type="spellStart"/>
      <w:r w:rsidRPr="00F0422A">
        <w:rPr>
          <w:rFonts w:eastAsia="Times New Roman" w:cstheme="minorHAnsi"/>
          <w:sz w:val="24"/>
          <w:szCs w:val="24"/>
          <w:lang w:val="es-ES"/>
        </w:rPr>
        <w:t>autoinstalación</w:t>
      </w:r>
      <w:proofErr w:type="spellEnd"/>
      <w:r w:rsidRPr="00F0422A">
        <w:rPr>
          <w:rFonts w:eastAsia="Times New Roman" w:cstheme="minorHAnsi"/>
          <w:sz w:val="24"/>
          <w:szCs w:val="24"/>
          <w:lang w:val="es-ES"/>
        </w:rPr>
        <w:t>, el cliente recibirá un kit fácil de usar. Recuerda que los módems tardan ap</w:t>
      </w:r>
      <w:r w:rsidR="00F54FCD" w:rsidRPr="00F0422A">
        <w:rPr>
          <w:rFonts w:eastAsia="Times New Roman" w:cstheme="minorHAnsi"/>
          <w:sz w:val="24"/>
          <w:szCs w:val="24"/>
          <w:lang w:val="es-ES"/>
        </w:rPr>
        <w:t>roximadamente 5 días en llegar.</w:t>
      </w:r>
    </w:p>
    <w:p w14:paraId="5C141E65" w14:textId="77777777" w:rsidR="000844E1" w:rsidRPr="00F0422A" w:rsidRDefault="000844E1" w:rsidP="002A33CC">
      <w:pPr>
        <w:shd w:val="clear" w:color="auto" w:fill="FFFFFF"/>
        <w:spacing w:after="0"/>
        <w:rPr>
          <w:rFonts w:eastAsia="Times New Roman" w:cstheme="minorHAnsi"/>
          <w:sz w:val="24"/>
          <w:szCs w:val="24"/>
          <w:lang w:val="es-ES"/>
        </w:rPr>
      </w:pPr>
    </w:p>
    <w:p w14:paraId="0CDA285B" w14:textId="70CB465C" w:rsidR="00285C68" w:rsidRPr="00F0422A" w:rsidRDefault="00A71262" w:rsidP="002A33CC">
      <w:pPr>
        <w:shd w:val="clear" w:color="auto" w:fill="FFFFFF"/>
        <w:spacing w:after="0"/>
        <w:rPr>
          <w:rFonts w:eastAsia="Times New Roman" w:cstheme="minorHAnsi"/>
          <w:sz w:val="24"/>
          <w:szCs w:val="24"/>
          <w:lang w:val="es-ES"/>
        </w:rPr>
      </w:pPr>
      <w:r w:rsidRPr="00F0422A">
        <w:rPr>
          <w:rFonts w:eastAsia="Times New Roman" w:cstheme="minorHAnsi"/>
          <w:sz w:val="24"/>
          <w:szCs w:val="24"/>
          <w:lang w:val="es-ES"/>
        </w:rPr>
        <w:t>Por último, Cox puede ofrecer</w:t>
      </w:r>
      <w:r w:rsidR="00F54FCD" w:rsidRPr="00F0422A">
        <w:rPr>
          <w:rFonts w:eastAsia="Times New Roman" w:cstheme="minorHAnsi"/>
          <w:sz w:val="24"/>
          <w:szCs w:val="24"/>
          <w:lang w:val="es-ES"/>
        </w:rPr>
        <w:t>te acuerdos de pago flexibles.</w:t>
      </w:r>
    </w:p>
    <w:p w14:paraId="7DFC9BC2" w14:textId="77777777" w:rsidR="00A71262" w:rsidRPr="00F0422A" w:rsidRDefault="00A71262" w:rsidP="002A33CC">
      <w:pPr>
        <w:shd w:val="clear" w:color="auto" w:fill="FFFFFF"/>
        <w:spacing w:after="0"/>
        <w:rPr>
          <w:rFonts w:eastAsia="Times New Roman" w:cstheme="minorHAnsi"/>
          <w:sz w:val="24"/>
          <w:szCs w:val="24"/>
          <w:lang w:val="es-ES"/>
        </w:rPr>
      </w:pPr>
    </w:p>
    <w:p w14:paraId="729A858E" w14:textId="6348AF47" w:rsidR="00A71262" w:rsidRPr="00F0422A" w:rsidRDefault="00A71262" w:rsidP="002A33CC">
      <w:pPr>
        <w:shd w:val="clear" w:color="auto" w:fill="FFFFFF"/>
        <w:spacing w:after="0"/>
        <w:rPr>
          <w:rFonts w:eastAsia="Times New Roman" w:cstheme="minorHAnsi"/>
          <w:sz w:val="24"/>
          <w:szCs w:val="24"/>
          <w:lang w:val="es-ES"/>
        </w:rPr>
      </w:pPr>
      <w:r w:rsidRPr="00F0422A">
        <w:rPr>
          <w:rFonts w:eastAsia="Times New Roman" w:cstheme="minorHAnsi"/>
          <w:sz w:val="24"/>
          <w:szCs w:val="24"/>
          <w:lang w:val="es-ES"/>
        </w:rPr>
        <w:t>Si tienes preguntas sobre la elegibilidad, por favor avísanos.</w:t>
      </w:r>
    </w:p>
    <w:p w14:paraId="73439D3D" w14:textId="1E886BC1" w:rsidR="002A33CC" w:rsidRPr="00F0422A" w:rsidRDefault="002A33CC" w:rsidP="002A33CC">
      <w:pPr>
        <w:shd w:val="clear" w:color="auto" w:fill="FFFFFF"/>
        <w:spacing w:after="0"/>
        <w:rPr>
          <w:rFonts w:eastAsia="Times New Roman" w:cstheme="minorHAnsi"/>
          <w:sz w:val="24"/>
          <w:szCs w:val="24"/>
          <w:lang w:val="es-ES"/>
        </w:rPr>
      </w:pPr>
      <w:r w:rsidRPr="00F0422A">
        <w:rPr>
          <w:rFonts w:eastAsia="Times New Roman" w:cstheme="minorHAnsi"/>
          <w:sz w:val="24"/>
          <w:szCs w:val="24"/>
          <w:lang w:val="es-ES"/>
        </w:rPr>
        <w:t> </w:t>
      </w:r>
    </w:p>
    <w:p w14:paraId="476C3254" w14:textId="0F6B486F" w:rsidR="002A33CC" w:rsidRPr="00F0422A" w:rsidRDefault="00A71262" w:rsidP="002A33CC">
      <w:pPr>
        <w:shd w:val="clear" w:color="auto" w:fill="FFFFFF"/>
        <w:spacing w:after="0"/>
        <w:rPr>
          <w:rFonts w:eastAsia="Times New Roman" w:cstheme="minorHAnsi"/>
          <w:sz w:val="24"/>
          <w:szCs w:val="24"/>
          <w:lang w:val="es-ES"/>
        </w:rPr>
      </w:pPr>
      <w:r w:rsidRPr="00F0422A">
        <w:rPr>
          <w:rFonts w:eastAsia="Times New Roman" w:cstheme="minorHAnsi"/>
          <w:sz w:val="24"/>
          <w:szCs w:val="24"/>
          <w:lang w:val="es-ES"/>
        </w:rPr>
        <w:t>Para obtener más información o para inscribirte en cualquiera de estos progr</w:t>
      </w:r>
      <w:r w:rsidR="00F54FCD" w:rsidRPr="00F0422A">
        <w:rPr>
          <w:rFonts w:eastAsia="Times New Roman" w:cstheme="minorHAnsi"/>
          <w:sz w:val="24"/>
          <w:szCs w:val="24"/>
          <w:lang w:val="es-ES"/>
        </w:rPr>
        <w:t>amas, visita cox.com/</w:t>
      </w:r>
      <w:proofErr w:type="spellStart"/>
      <w:r w:rsidR="00F54FCD" w:rsidRPr="00F0422A">
        <w:rPr>
          <w:rFonts w:eastAsia="Times New Roman" w:cstheme="minorHAnsi"/>
          <w:sz w:val="24"/>
          <w:szCs w:val="24"/>
          <w:lang w:val="es-ES"/>
        </w:rPr>
        <w:t>caresact</w:t>
      </w:r>
      <w:proofErr w:type="spellEnd"/>
      <w:r w:rsidR="00F54FCD" w:rsidRPr="00F0422A">
        <w:rPr>
          <w:rFonts w:eastAsia="Times New Roman" w:cstheme="minorHAnsi"/>
          <w:sz w:val="24"/>
          <w:szCs w:val="24"/>
          <w:lang w:val="es-ES"/>
        </w:rPr>
        <w:t>.</w:t>
      </w:r>
    </w:p>
    <w:p w14:paraId="315DC19E" w14:textId="77777777" w:rsidR="00A71262" w:rsidRPr="00F0422A" w:rsidRDefault="00A71262" w:rsidP="002A33CC">
      <w:pPr>
        <w:shd w:val="clear" w:color="auto" w:fill="FFFFFF"/>
        <w:spacing w:after="0"/>
        <w:rPr>
          <w:rFonts w:eastAsia="Times New Roman" w:cstheme="minorHAnsi"/>
          <w:sz w:val="24"/>
          <w:szCs w:val="24"/>
          <w:lang w:val="es-ES"/>
        </w:rPr>
      </w:pPr>
    </w:p>
    <w:p w14:paraId="7117E785" w14:textId="75975EF8" w:rsidR="00A71262" w:rsidRPr="00F0422A" w:rsidRDefault="00A71262" w:rsidP="00A71262">
      <w:pPr>
        <w:shd w:val="clear" w:color="auto" w:fill="FFFFFF"/>
        <w:spacing w:after="0"/>
        <w:rPr>
          <w:rFonts w:eastAsia="Times New Roman" w:cstheme="minorHAnsi"/>
          <w:sz w:val="24"/>
          <w:szCs w:val="24"/>
          <w:lang w:val="es-ES"/>
        </w:rPr>
      </w:pPr>
      <w:r w:rsidRPr="00F0422A">
        <w:rPr>
          <w:rFonts w:eastAsia="Times New Roman" w:cstheme="minorHAnsi"/>
          <w:sz w:val="24"/>
          <w:szCs w:val="24"/>
          <w:lang w:val="es-ES"/>
        </w:rPr>
        <w:t xml:space="preserve">Esperamos </w:t>
      </w:r>
      <w:r w:rsidR="00FB3B97">
        <w:rPr>
          <w:rFonts w:eastAsia="Times New Roman" w:cstheme="minorHAnsi"/>
          <w:sz w:val="24"/>
          <w:szCs w:val="24"/>
          <w:lang w:val="es-ES"/>
        </w:rPr>
        <w:t>conectar</w:t>
      </w:r>
      <w:r w:rsidRPr="00F0422A">
        <w:rPr>
          <w:rFonts w:eastAsia="Times New Roman" w:cstheme="minorHAnsi"/>
          <w:sz w:val="24"/>
          <w:szCs w:val="24"/>
          <w:lang w:val="es-ES"/>
        </w:rPr>
        <w:t xml:space="preserve"> con tu(s) estudiante(s) pronto.</w:t>
      </w:r>
    </w:p>
    <w:p w14:paraId="3D19BBEC" w14:textId="77777777" w:rsidR="00A71262" w:rsidRPr="00F0422A" w:rsidRDefault="00A71262" w:rsidP="00A71262">
      <w:pPr>
        <w:shd w:val="clear" w:color="auto" w:fill="FFFFFF"/>
        <w:spacing w:after="0"/>
        <w:rPr>
          <w:rFonts w:eastAsia="Times New Roman" w:cstheme="minorHAnsi"/>
          <w:sz w:val="24"/>
          <w:szCs w:val="24"/>
          <w:lang w:val="es-ES"/>
        </w:rPr>
      </w:pPr>
    </w:p>
    <w:p w14:paraId="1F4B2813" w14:textId="77777777" w:rsidR="00A71262" w:rsidRPr="002B494B" w:rsidRDefault="00A71262" w:rsidP="00A71262">
      <w:pPr>
        <w:shd w:val="clear" w:color="auto" w:fill="FFFFFF"/>
        <w:spacing w:after="0"/>
        <w:rPr>
          <w:rFonts w:eastAsia="Times New Roman" w:cstheme="minorHAnsi"/>
          <w:sz w:val="24"/>
          <w:szCs w:val="24"/>
        </w:rPr>
      </w:pPr>
      <w:proofErr w:type="spellStart"/>
      <w:r w:rsidRPr="002B494B">
        <w:rPr>
          <w:rFonts w:eastAsia="Times New Roman" w:cstheme="minorHAnsi"/>
          <w:sz w:val="24"/>
          <w:szCs w:val="24"/>
        </w:rPr>
        <w:t>Sinceramente</w:t>
      </w:r>
      <w:proofErr w:type="spellEnd"/>
      <w:r w:rsidRPr="002B494B">
        <w:rPr>
          <w:rFonts w:eastAsia="Times New Roman" w:cstheme="minorHAnsi"/>
          <w:sz w:val="24"/>
          <w:szCs w:val="24"/>
        </w:rPr>
        <w:t>,</w:t>
      </w:r>
    </w:p>
    <w:p w14:paraId="6ABF46EE" w14:textId="77777777" w:rsidR="002A33CC" w:rsidRPr="002B494B" w:rsidRDefault="002A33CC" w:rsidP="002A33CC">
      <w:pPr>
        <w:shd w:val="clear" w:color="auto" w:fill="FFFFFF"/>
        <w:spacing w:after="0"/>
        <w:rPr>
          <w:rFonts w:eastAsia="Times New Roman" w:cstheme="minorHAnsi"/>
          <w:sz w:val="24"/>
          <w:szCs w:val="24"/>
        </w:rPr>
      </w:pPr>
      <w:r w:rsidRPr="002B494B">
        <w:rPr>
          <w:rFonts w:eastAsia="Times New Roman" w:cstheme="minorHAnsi"/>
          <w:sz w:val="24"/>
          <w:szCs w:val="24"/>
        </w:rPr>
        <w:t> </w:t>
      </w:r>
    </w:p>
    <w:p w14:paraId="471100B0" w14:textId="77777777" w:rsidR="002A33CC" w:rsidRPr="002B494B" w:rsidRDefault="002A33CC" w:rsidP="002A33CC">
      <w:pPr>
        <w:shd w:val="clear" w:color="auto" w:fill="FFFFFF"/>
        <w:spacing w:after="0"/>
        <w:rPr>
          <w:rFonts w:eastAsia="Times New Roman" w:cstheme="minorHAnsi"/>
          <w:sz w:val="24"/>
          <w:szCs w:val="24"/>
        </w:rPr>
      </w:pPr>
      <w:r w:rsidRPr="002B494B">
        <w:rPr>
          <w:rFonts w:eastAsia="Times New Roman" w:cstheme="minorHAnsi"/>
          <w:color w:val="FF0000"/>
          <w:sz w:val="24"/>
          <w:szCs w:val="24"/>
        </w:rPr>
        <w:t>[School Official Name]</w:t>
      </w:r>
    </w:p>
    <w:p w14:paraId="68591B67" w14:textId="3325367C" w:rsidR="00770640" w:rsidRPr="002B494B" w:rsidRDefault="002A33CC" w:rsidP="002A33CC">
      <w:pPr>
        <w:shd w:val="clear" w:color="auto" w:fill="FFFFFF"/>
        <w:spacing w:after="0"/>
        <w:rPr>
          <w:rFonts w:eastAsia="Times New Roman" w:cstheme="minorHAnsi"/>
          <w:color w:val="FF0000"/>
          <w:sz w:val="24"/>
          <w:szCs w:val="24"/>
        </w:rPr>
      </w:pPr>
      <w:r w:rsidRPr="002B494B">
        <w:rPr>
          <w:rFonts w:eastAsia="Times New Roman" w:cstheme="minorHAnsi"/>
          <w:color w:val="FF0000"/>
          <w:sz w:val="24"/>
          <w:szCs w:val="24"/>
        </w:rPr>
        <w:t>[School Official Title]</w:t>
      </w:r>
    </w:p>
    <w:p w14:paraId="35A80804" w14:textId="1A83B883" w:rsidR="00202DE2" w:rsidRPr="002B494B" w:rsidRDefault="00202DE2" w:rsidP="002A33CC">
      <w:pPr>
        <w:shd w:val="clear" w:color="auto" w:fill="FFFFFF"/>
        <w:spacing w:after="0"/>
        <w:rPr>
          <w:rFonts w:eastAsia="Times New Roman" w:cstheme="minorHAnsi"/>
          <w:color w:val="FF0000"/>
          <w:sz w:val="24"/>
          <w:szCs w:val="24"/>
        </w:rPr>
      </w:pPr>
    </w:p>
    <w:p w14:paraId="4A4A348F" w14:textId="77777777" w:rsidR="00706D90" w:rsidRPr="002B494B" w:rsidRDefault="00706D90" w:rsidP="002A33CC">
      <w:pPr>
        <w:shd w:val="clear" w:color="auto" w:fill="FFFFFF"/>
        <w:spacing w:after="0"/>
        <w:rPr>
          <w:rFonts w:eastAsia="Times New Roman" w:cstheme="minorHAnsi"/>
          <w:color w:val="FF0000"/>
          <w:sz w:val="24"/>
          <w:szCs w:val="24"/>
        </w:rPr>
      </w:pPr>
    </w:p>
    <w:p w14:paraId="6296DC0D" w14:textId="675BCBDD" w:rsidR="00202DE2" w:rsidRPr="00F0422A" w:rsidRDefault="00634268" w:rsidP="00202DE2">
      <w:pPr>
        <w:shd w:val="clear" w:color="auto" w:fill="D9E2F3" w:themeFill="accent1" w:themeFillTint="33"/>
        <w:rPr>
          <w:rFonts w:cstheme="minorHAnsi"/>
          <w:b/>
          <w:bCs/>
          <w:sz w:val="24"/>
          <w:szCs w:val="24"/>
          <w:u w:val="single"/>
          <w:lang w:val="es-ES"/>
        </w:rPr>
      </w:pPr>
      <w:r w:rsidRPr="00F0422A">
        <w:rPr>
          <w:rFonts w:cstheme="minorHAnsi"/>
          <w:b/>
          <w:bCs/>
          <w:sz w:val="24"/>
          <w:szCs w:val="24"/>
          <w:u w:val="single"/>
          <w:lang w:val="es-ES"/>
        </w:rPr>
        <w:t>Carta de CARES a los padres (precalificados)</w:t>
      </w:r>
    </w:p>
    <w:p w14:paraId="5084BB1C" w14:textId="77777777" w:rsidR="00202DE2" w:rsidRPr="00F0422A" w:rsidRDefault="00202DE2" w:rsidP="00202DE2">
      <w:pPr>
        <w:shd w:val="clear" w:color="auto" w:fill="FFFFFF"/>
        <w:spacing w:line="240" w:lineRule="auto"/>
        <w:textAlignment w:val="baseline"/>
        <w:rPr>
          <w:rFonts w:eastAsia="Times New Roman" w:cstheme="minorHAnsi"/>
          <w:color w:val="FF0000"/>
          <w:sz w:val="24"/>
          <w:szCs w:val="24"/>
          <w:lang w:val="es-ES"/>
        </w:rPr>
      </w:pPr>
      <w:r w:rsidRPr="00F0422A">
        <w:rPr>
          <w:rFonts w:eastAsia="Times New Roman" w:cstheme="minorHAnsi"/>
          <w:color w:val="FF0000"/>
          <w:sz w:val="24"/>
          <w:szCs w:val="24"/>
          <w:lang w:val="es-ES"/>
        </w:rPr>
        <w:t>[</w:t>
      </w:r>
      <w:proofErr w:type="spellStart"/>
      <w:r w:rsidRPr="00F0422A">
        <w:rPr>
          <w:rFonts w:eastAsia="Times New Roman" w:cstheme="minorHAnsi"/>
          <w:color w:val="FF0000"/>
          <w:sz w:val="24"/>
          <w:szCs w:val="24"/>
          <w:lang w:val="es-ES"/>
        </w:rPr>
        <w:t>School</w:t>
      </w:r>
      <w:proofErr w:type="spellEnd"/>
      <w:r w:rsidRPr="00F0422A">
        <w:rPr>
          <w:rFonts w:eastAsia="Times New Roman" w:cstheme="minorHAnsi"/>
          <w:color w:val="FF0000"/>
          <w:sz w:val="24"/>
          <w:szCs w:val="24"/>
          <w:lang w:val="es-ES"/>
        </w:rPr>
        <w:t xml:space="preserve"> </w:t>
      </w:r>
      <w:proofErr w:type="spellStart"/>
      <w:r w:rsidRPr="00F0422A">
        <w:rPr>
          <w:rFonts w:eastAsia="Times New Roman" w:cstheme="minorHAnsi"/>
          <w:color w:val="FF0000"/>
          <w:sz w:val="24"/>
          <w:szCs w:val="24"/>
          <w:lang w:val="es-ES"/>
        </w:rPr>
        <w:t>letterhead</w:t>
      </w:r>
      <w:proofErr w:type="spellEnd"/>
      <w:r w:rsidRPr="00F0422A">
        <w:rPr>
          <w:rFonts w:eastAsia="Times New Roman" w:cstheme="minorHAnsi"/>
          <w:color w:val="FF0000"/>
          <w:sz w:val="24"/>
          <w:szCs w:val="24"/>
          <w:lang w:val="es-ES"/>
        </w:rPr>
        <w:t>]</w:t>
      </w:r>
    </w:p>
    <w:p w14:paraId="0F0AF997" w14:textId="667ED546" w:rsidR="00202DE2" w:rsidRPr="00F0422A" w:rsidRDefault="00202DE2" w:rsidP="00202DE2">
      <w:pPr>
        <w:shd w:val="clear" w:color="auto" w:fill="FFFFFF"/>
        <w:spacing w:line="240" w:lineRule="auto"/>
        <w:textAlignment w:val="baseline"/>
        <w:rPr>
          <w:rFonts w:eastAsia="Times New Roman" w:cstheme="minorHAnsi"/>
          <w:color w:val="FF0000"/>
          <w:sz w:val="24"/>
          <w:szCs w:val="24"/>
          <w:lang w:val="es-ES"/>
        </w:rPr>
      </w:pPr>
      <w:r w:rsidRPr="00F0422A">
        <w:rPr>
          <w:rFonts w:eastAsia="Times New Roman" w:cstheme="minorHAnsi"/>
          <w:color w:val="FF0000"/>
          <w:sz w:val="24"/>
          <w:szCs w:val="24"/>
          <w:lang w:val="es-ES"/>
        </w:rPr>
        <w:t>[Date]</w:t>
      </w:r>
    </w:p>
    <w:p w14:paraId="2AC8D0B2" w14:textId="77777777" w:rsidR="00C65A16" w:rsidRPr="00F0422A" w:rsidRDefault="00C65A16" w:rsidP="00202DE2">
      <w:pPr>
        <w:shd w:val="clear" w:color="auto" w:fill="FFFFFF"/>
        <w:spacing w:line="240" w:lineRule="auto"/>
        <w:textAlignment w:val="baseline"/>
        <w:rPr>
          <w:rFonts w:eastAsia="Times New Roman" w:cstheme="minorHAnsi"/>
          <w:color w:val="FF0000"/>
          <w:sz w:val="24"/>
          <w:szCs w:val="24"/>
          <w:lang w:val="es-ES"/>
        </w:rPr>
      </w:pPr>
    </w:p>
    <w:p w14:paraId="3035FB1B" w14:textId="52A30B5D" w:rsidR="00A44D1B" w:rsidRPr="00F0422A" w:rsidRDefault="00C65A16" w:rsidP="00A44D1B">
      <w:pPr>
        <w:shd w:val="clear" w:color="auto" w:fill="FFFFFF"/>
        <w:spacing w:after="0"/>
        <w:rPr>
          <w:rFonts w:eastAsia="Times New Roman" w:cstheme="minorHAnsi"/>
          <w:sz w:val="24"/>
          <w:szCs w:val="24"/>
          <w:lang w:val="es-ES"/>
        </w:rPr>
      </w:pPr>
      <w:r w:rsidRPr="00F0422A">
        <w:rPr>
          <w:rFonts w:eastAsia="Times New Roman" w:cstheme="minorHAnsi"/>
          <w:sz w:val="24"/>
          <w:szCs w:val="24"/>
          <w:lang w:val="es-ES"/>
        </w:rPr>
        <w:t>Querido familiar o tutor:</w:t>
      </w:r>
    </w:p>
    <w:p w14:paraId="53F7DA4E" w14:textId="77777777" w:rsidR="00C65A16" w:rsidRPr="00F0422A" w:rsidRDefault="00C65A16" w:rsidP="00A44D1B">
      <w:pPr>
        <w:shd w:val="clear" w:color="auto" w:fill="FFFFFF"/>
        <w:spacing w:after="0"/>
        <w:rPr>
          <w:rFonts w:eastAsia="Times New Roman" w:cstheme="minorHAnsi"/>
          <w:sz w:val="24"/>
          <w:szCs w:val="24"/>
          <w:lang w:val="es-ES"/>
        </w:rPr>
      </w:pPr>
    </w:p>
    <w:p w14:paraId="697CB28E" w14:textId="5D7F502B" w:rsidR="00A44D1B" w:rsidRPr="00F0422A" w:rsidRDefault="006E0AEA" w:rsidP="00F97695">
      <w:pPr>
        <w:shd w:val="clear" w:color="auto" w:fill="FFFFFF"/>
        <w:spacing w:after="0"/>
        <w:jc w:val="both"/>
        <w:rPr>
          <w:rFonts w:eastAsia="Times New Roman" w:cstheme="minorHAnsi"/>
          <w:sz w:val="24"/>
          <w:szCs w:val="24"/>
          <w:lang w:val="es-ES"/>
        </w:rPr>
      </w:pPr>
      <w:r w:rsidRPr="00F0422A">
        <w:rPr>
          <w:rFonts w:eastAsia="Times New Roman" w:cstheme="minorHAnsi"/>
          <w:sz w:val="24"/>
          <w:szCs w:val="24"/>
          <w:lang w:val="es-ES"/>
        </w:rPr>
        <w:t xml:space="preserve">Queremos asegurarnos de que tu(s) estudiante(s) tenga(n) conexión en el hogar para que el aprendizaje digital de este año escolar sea posible. A través de las disposiciones económicas </w:t>
      </w:r>
      <w:r w:rsidR="00E3021A" w:rsidRPr="00F0422A">
        <w:rPr>
          <w:rFonts w:eastAsia="Times New Roman" w:cstheme="minorHAnsi"/>
          <w:sz w:val="24"/>
          <w:szCs w:val="24"/>
          <w:lang w:val="es-ES"/>
        </w:rPr>
        <w:t xml:space="preserve">de la </w:t>
      </w:r>
      <w:r w:rsidR="00E3021A" w:rsidRPr="00F0422A">
        <w:rPr>
          <w:rFonts w:eastAsia="Times New Roman" w:cstheme="minorHAnsi"/>
          <w:bCs/>
          <w:sz w:val="24"/>
          <w:szCs w:val="24"/>
          <w:lang w:val="es-ES"/>
        </w:rPr>
        <w:t>Ley de Ayuda</w:t>
      </w:r>
      <w:r w:rsidR="00E3021A" w:rsidRPr="00F0422A">
        <w:rPr>
          <w:rFonts w:eastAsia="Times New Roman" w:cstheme="minorHAnsi"/>
          <w:sz w:val="24"/>
          <w:szCs w:val="24"/>
          <w:lang w:val="es-ES"/>
        </w:rPr>
        <w:t>, </w:t>
      </w:r>
      <w:r w:rsidR="00E3021A" w:rsidRPr="00F0422A">
        <w:rPr>
          <w:rFonts w:eastAsia="Times New Roman" w:cstheme="minorHAnsi"/>
          <w:bCs/>
          <w:sz w:val="24"/>
          <w:szCs w:val="24"/>
          <w:lang w:val="es-ES"/>
        </w:rPr>
        <w:t>Alivio y Seguridad Económica</w:t>
      </w:r>
      <w:r w:rsidR="00E3021A" w:rsidRPr="00F0422A">
        <w:rPr>
          <w:rFonts w:eastAsia="Times New Roman" w:cstheme="minorHAnsi"/>
          <w:sz w:val="24"/>
          <w:szCs w:val="24"/>
          <w:lang w:val="es-ES"/>
        </w:rPr>
        <w:t> por </w:t>
      </w:r>
      <w:r w:rsidR="00E3021A" w:rsidRPr="00F0422A">
        <w:rPr>
          <w:rFonts w:eastAsia="Times New Roman" w:cstheme="minorHAnsi"/>
          <w:bCs/>
          <w:sz w:val="24"/>
          <w:szCs w:val="24"/>
          <w:lang w:val="es-ES"/>
        </w:rPr>
        <w:t>Coronavirus</w:t>
      </w:r>
      <w:r w:rsidR="00E3021A" w:rsidRPr="00F0422A">
        <w:rPr>
          <w:rFonts w:eastAsia="Times New Roman" w:cstheme="minorHAnsi"/>
          <w:sz w:val="24"/>
          <w:szCs w:val="24"/>
          <w:lang w:val="es-ES"/>
        </w:rPr>
        <w:t> (CARES, por sus siglas en inglés) de los Estados Unidos</w:t>
      </w:r>
      <w:r w:rsidRPr="00F0422A">
        <w:rPr>
          <w:rFonts w:eastAsia="Times New Roman" w:cstheme="minorHAnsi"/>
          <w:sz w:val="24"/>
          <w:szCs w:val="24"/>
          <w:lang w:val="es-ES"/>
        </w:rPr>
        <w:t>, nos hemos aliado con Cox para ofrecer a los estudiantes que no cuentan con conexiones a internet en sus hogares dos opciones asequibles y subsidiadas. Estás precalificado para elegir cualquiera de estas soluciones del programa de la Ley CARES de Cox:</w:t>
      </w:r>
    </w:p>
    <w:p w14:paraId="6FDAE75F" w14:textId="54E1CD66" w:rsidR="00A44D1B" w:rsidRPr="00F0422A" w:rsidRDefault="00A44D1B" w:rsidP="00F97695">
      <w:pPr>
        <w:pStyle w:val="ListParagraph"/>
        <w:numPr>
          <w:ilvl w:val="0"/>
          <w:numId w:val="20"/>
        </w:numPr>
        <w:autoSpaceDE w:val="0"/>
        <w:autoSpaceDN w:val="0"/>
        <w:adjustRightInd w:val="0"/>
        <w:spacing w:line="256" w:lineRule="auto"/>
        <w:jc w:val="both"/>
        <w:rPr>
          <w:rFonts w:cstheme="minorHAnsi"/>
          <w:color w:val="000000" w:themeColor="text1"/>
          <w:sz w:val="24"/>
          <w:szCs w:val="24"/>
          <w:lang w:val="es-ES"/>
        </w:rPr>
      </w:pPr>
      <w:r w:rsidRPr="00F0422A">
        <w:rPr>
          <w:rFonts w:cstheme="minorHAnsi"/>
          <w:b/>
          <w:bCs/>
          <w:color w:val="000000" w:themeColor="text1"/>
          <w:sz w:val="24"/>
          <w:szCs w:val="24"/>
          <w:lang w:val="es-ES"/>
        </w:rPr>
        <w:t xml:space="preserve">CARES Starter Internet, </w:t>
      </w:r>
      <w:r w:rsidR="00376E05" w:rsidRPr="00F0422A">
        <w:rPr>
          <w:rFonts w:cstheme="minorHAnsi"/>
          <w:color w:val="000000" w:themeColor="text1"/>
          <w:sz w:val="24"/>
          <w:szCs w:val="24"/>
          <w:lang w:val="es-ES"/>
        </w:rPr>
        <w:t xml:space="preserve">que ofrece velocidades de 25 Mbps/3Mbps con opciones de conexión gratis y fácil e incluye equipo. Los clientes tendrán acceso a más de tres millones de </w:t>
      </w:r>
      <w:proofErr w:type="spellStart"/>
      <w:r w:rsidR="00376E05" w:rsidRPr="00F0422A">
        <w:rPr>
          <w:rFonts w:cstheme="minorHAnsi"/>
          <w:i/>
          <w:color w:val="000000" w:themeColor="text1"/>
          <w:sz w:val="24"/>
          <w:szCs w:val="24"/>
          <w:lang w:val="es-ES"/>
        </w:rPr>
        <w:t>hotspots</w:t>
      </w:r>
      <w:proofErr w:type="spellEnd"/>
      <w:r w:rsidR="00376E05" w:rsidRPr="00F0422A">
        <w:rPr>
          <w:rFonts w:cstheme="minorHAnsi"/>
          <w:color w:val="000000" w:themeColor="text1"/>
          <w:sz w:val="24"/>
          <w:szCs w:val="24"/>
          <w:lang w:val="es-ES"/>
        </w:rPr>
        <w:t xml:space="preserve"> wifi y al Cox Security Suite. La tarifa de venta al público de CARES Starter Internet es de $30, </w:t>
      </w:r>
      <w:r w:rsidR="00707405" w:rsidRPr="00F0422A">
        <w:rPr>
          <w:rFonts w:cstheme="minorHAnsi"/>
          <w:color w:val="000000" w:themeColor="text1"/>
          <w:sz w:val="24"/>
          <w:szCs w:val="24"/>
          <w:lang w:val="es-ES"/>
        </w:rPr>
        <w:t>como</w:t>
      </w:r>
      <w:r w:rsidR="00376E05" w:rsidRPr="00F0422A">
        <w:rPr>
          <w:rFonts w:cstheme="minorHAnsi"/>
          <w:color w:val="000000" w:themeColor="text1"/>
          <w:sz w:val="24"/>
          <w:szCs w:val="24"/>
          <w:lang w:val="es-ES"/>
        </w:rPr>
        <w:t xml:space="preserve"> estamos subsidiando este programa, tu precio mensual sería de </w:t>
      </w:r>
      <w:r w:rsidR="00376E05" w:rsidRPr="00F0422A">
        <w:rPr>
          <w:rFonts w:cstheme="minorHAnsi"/>
          <w:color w:val="000000" w:themeColor="text1"/>
          <w:sz w:val="24"/>
          <w:szCs w:val="24"/>
          <w:highlight w:val="yellow"/>
          <w:lang w:val="es-ES"/>
        </w:rPr>
        <w:t>$</w:t>
      </w:r>
      <w:proofErr w:type="spellStart"/>
      <w:r w:rsidR="00376E05" w:rsidRPr="00F0422A">
        <w:rPr>
          <w:rFonts w:cstheme="minorHAnsi"/>
          <w:color w:val="000000" w:themeColor="text1"/>
          <w:sz w:val="24"/>
          <w:szCs w:val="24"/>
          <w:highlight w:val="yellow"/>
          <w:lang w:val="es-ES"/>
        </w:rPr>
        <w:t>xx</w:t>
      </w:r>
      <w:proofErr w:type="spellEnd"/>
      <w:r w:rsidR="00376E05" w:rsidRPr="00F0422A">
        <w:rPr>
          <w:rFonts w:cstheme="minorHAnsi"/>
          <w:color w:val="000000" w:themeColor="text1"/>
          <w:sz w:val="24"/>
          <w:szCs w:val="24"/>
          <w:lang w:val="es-ES"/>
        </w:rPr>
        <w:t>.</w:t>
      </w:r>
    </w:p>
    <w:p w14:paraId="5A6A7ED9" w14:textId="77777777" w:rsidR="00376E05" w:rsidRPr="00F0422A" w:rsidRDefault="00376E05" w:rsidP="00376E05">
      <w:pPr>
        <w:pStyle w:val="ListParagraph"/>
        <w:autoSpaceDE w:val="0"/>
        <w:autoSpaceDN w:val="0"/>
        <w:adjustRightInd w:val="0"/>
        <w:spacing w:line="256" w:lineRule="auto"/>
        <w:rPr>
          <w:rFonts w:cstheme="minorHAnsi"/>
          <w:color w:val="000000" w:themeColor="text1"/>
          <w:sz w:val="24"/>
          <w:szCs w:val="24"/>
          <w:lang w:val="es-ES"/>
        </w:rPr>
      </w:pPr>
    </w:p>
    <w:p w14:paraId="3BEB1608" w14:textId="4B961910" w:rsidR="00A44D1B" w:rsidRPr="00F0422A" w:rsidRDefault="00A44D1B" w:rsidP="00F97695">
      <w:pPr>
        <w:pStyle w:val="ListParagraph"/>
        <w:numPr>
          <w:ilvl w:val="0"/>
          <w:numId w:val="20"/>
        </w:numPr>
        <w:autoSpaceDE w:val="0"/>
        <w:autoSpaceDN w:val="0"/>
        <w:adjustRightInd w:val="0"/>
        <w:spacing w:line="256" w:lineRule="auto"/>
        <w:jc w:val="both"/>
        <w:rPr>
          <w:rFonts w:cstheme="minorHAnsi"/>
          <w:color w:val="000000" w:themeColor="text1"/>
          <w:sz w:val="24"/>
          <w:szCs w:val="24"/>
          <w:lang w:val="es-ES"/>
        </w:rPr>
      </w:pPr>
      <w:r w:rsidRPr="00F0422A">
        <w:rPr>
          <w:rFonts w:cstheme="minorHAnsi"/>
          <w:b/>
          <w:bCs/>
          <w:color w:val="000000" w:themeColor="text1"/>
          <w:sz w:val="24"/>
          <w:szCs w:val="24"/>
          <w:lang w:val="es-ES"/>
        </w:rPr>
        <w:t xml:space="preserve">CARES </w:t>
      </w:r>
      <w:proofErr w:type="spellStart"/>
      <w:r w:rsidRPr="00F0422A">
        <w:rPr>
          <w:rFonts w:cstheme="minorHAnsi"/>
          <w:b/>
          <w:bCs/>
          <w:color w:val="000000" w:themeColor="text1"/>
          <w:sz w:val="24"/>
          <w:szCs w:val="24"/>
          <w:lang w:val="es-ES"/>
        </w:rPr>
        <w:t>Essential</w:t>
      </w:r>
      <w:proofErr w:type="spellEnd"/>
      <w:r w:rsidRPr="00F0422A">
        <w:rPr>
          <w:rFonts w:cstheme="minorHAnsi"/>
          <w:b/>
          <w:bCs/>
          <w:color w:val="000000" w:themeColor="text1"/>
          <w:sz w:val="24"/>
          <w:szCs w:val="24"/>
          <w:lang w:val="es-ES"/>
        </w:rPr>
        <w:t xml:space="preserve"> Internet, </w:t>
      </w:r>
      <w:r w:rsidR="00D9739B" w:rsidRPr="00F0422A">
        <w:rPr>
          <w:rFonts w:cstheme="minorHAnsi"/>
          <w:color w:val="000000" w:themeColor="text1"/>
          <w:sz w:val="24"/>
          <w:szCs w:val="24"/>
          <w:lang w:val="es-ES"/>
        </w:rPr>
        <w:t xml:space="preserve">que ofrece velocidades de 50 Mbps/3Mbps, también con opciones de conexión gratis y fácil, e incluye equipo. Los clientes tendrán acceso a más de tres millones de </w:t>
      </w:r>
      <w:proofErr w:type="spellStart"/>
      <w:r w:rsidR="00D9739B" w:rsidRPr="00F0422A">
        <w:rPr>
          <w:rFonts w:cstheme="minorHAnsi"/>
          <w:i/>
          <w:color w:val="000000" w:themeColor="text1"/>
          <w:sz w:val="24"/>
          <w:szCs w:val="24"/>
          <w:lang w:val="es-ES"/>
        </w:rPr>
        <w:t>hotspots</w:t>
      </w:r>
      <w:proofErr w:type="spellEnd"/>
      <w:r w:rsidR="00D9739B" w:rsidRPr="00F0422A">
        <w:rPr>
          <w:rFonts w:cstheme="minorHAnsi"/>
          <w:color w:val="000000" w:themeColor="text1"/>
          <w:sz w:val="24"/>
          <w:szCs w:val="24"/>
          <w:lang w:val="es-ES"/>
        </w:rPr>
        <w:t xml:space="preserve"> Wifi y al Cox Security Suite. La tarifa de venta al público de CARES Starter Internet es de $40, como estamos subsidiando este programa, tu precio mensual sería de </w:t>
      </w:r>
      <w:r w:rsidR="00D9739B" w:rsidRPr="00F0422A">
        <w:rPr>
          <w:rFonts w:cstheme="minorHAnsi"/>
          <w:color w:val="000000" w:themeColor="text1"/>
          <w:sz w:val="24"/>
          <w:szCs w:val="24"/>
          <w:highlight w:val="yellow"/>
          <w:lang w:val="es-ES"/>
        </w:rPr>
        <w:t>$</w:t>
      </w:r>
      <w:proofErr w:type="spellStart"/>
      <w:r w:rsidR="00D9739B" w:rsidRPr="00F0422A">
        <w:rPr>
          <w:rFonts w:cstheme="minorHAnsi"/>
          <w:color w:val="000000" w:themeColor="text1"/>
          <w:sz w:val="24"/>
          <w:szCs w:val="24"/>
          <w:highlight w:val="yellow"/>
          <w:lang w:val="es-ES"/>
        </w:rPr>
        <w:t>xx</w:t>
      </w:r>
      <w:proofErr w:type="spellEnd"/>
      <w:r w:rsidR="00D9739B" w:rsidRPr="00F0422A">
        <w:rPr>
          <w:rFonts w:cstheme="minorHAnsi"/>
          <w:color w:val="000000" w:themeColor="text1"/>
          <w:sz w:val="24"/>
          <w:szCs w:val="24"/>
          <w:lang w:val="es-ES"/>
        </w:rPr>
        <w:t>.</w:t>
      </w:r>
    </w:p>
    <w:p w14:paraId="62AF8415" w14:textId="77777777" w:rsidR="00192F58" w:rsidRPr="00F0422A" w:rsidRDefault="00192F58" w:rsidP="00F97695">
      <w:pPr>
        <w:pStyle w:val="ListParagraph"/>
        <w:autoSpaceDE w:val="0"/>
        <w:autoSpaceDN w:val="0"/>
        <w:adjustRightInd w:val="0"/>
        <w:spacing w:line="256" w:lineRule="auto"/>
        <w:jc w:val="both"/>
        <w:rPr>
          <w:rFonts w:cstheme="minorHAnsi"/>
          <w:color w:val="000000" w:themeColor="text1"/>
          <w:sz w:val="24"/>
          <w:szCs w:val="24"/>
          <w:lang w:val="es-ES"/>
        </w:rPr>
      </w:pPr>
    </w:p>
    <w:p w14:paraId="2A859790" w14:textId="1D301B02" w:rsidR="00192F58" w:rsidRPr="00F0422A" w:rsidRDefault="00C75780" w:rsidP="00F97695">
      <w:pPr>
        <w:autoSpaceDE w:val="0"/>
        <w:autoSpaceDN w:val="0"/>
        <w:adjustRightInd w:val="0"/>
        <w:jc w:val="both"/>
        <w:rPr>
          <w:rFonts w:cstheme="minorHAnsi"/>
          <w:color w:val="000000" w:themeColor="text1"/>
          <w:sz w:val="24"/>
          <w:szCs w:val="24"/>
          <w:lang w:val="es-ES"/>
        </w:rPr>
      </w:pPr>
      <w:r w:rsidRPr="00F0422A">
        <w:rPr>
          <w:rFonts w:eastAsia="Times New Roman" w:cstheme="minorHAnsi"/>
          <w:sz w:val="24"/>
          <w:szCs w:val="24"/>
          <w:lang w:val="es-ES"/>
        </w:rPr>
        <w:t xml:space="preserve">No hay contratos anuales con estas opciones. Todos los programas ofrecen instalación gratis, ya sea una </w:t>
      </w:r>
      <w:proofErr w:type="spellStart"/>
      <w:r w:rsidRPr="00F0422A">
        <w:rPr>
          <w:rFonts w:eastAsia="Times New Roman" w:cstheme="minorHAnsi"/>
          <w:sz w:val="24"/>
          <w:szCs w:val="24"/>
          <w:lang w:val="es-ES"/>
        </w:rPr>
        <w:t>autoinstalación</w:t>
      </w:r>
      <w:proofErr w:type="spellEnd"/>
      <w:r w:rsidRPr="00F0422A">
        <w:rPr>
          <w:rFonts w:eastAsia="Times New Roman" w:cstheme="minorHAnsi"/>
          <w:sz w:val="24"/>
          <w:szCs w:val="24"/>
          <w:lang w:val="es-ES"/>
        </w:rPr>
        <w:t xml:space="preserve"> (Easy </w:t>
      </w:r>
      <w:proofErr w:type="spellStart"/>
      <w:r w:rsidRPr="00F0422A">
        <w:rPr>
          <w:rFonts w:eastAsia="Times New Roman" w:cstheme="minorHAnsi"/>
          <w:sz w:val="24"/>
          <w:szCs w:val="24"/>
          <w:lang w:val="es-ES"/>
        </w:rPr>
        <w:t>Connect</w:t>
      </w:r>
      <w:proofErr w:type="spellEnd"/>
      <w:r w:rsidRPr="00F0422A">
        <w:rPr>
          <w:rFonts w:eastAsia="Times New Roman" w:cstheme="minorHAnsi"/>
          <w:sz w:val="24"/>
          <w:szCs w:val="24"/>
          <w:lang w:val="es-ES"/>
        </w:rPr>
        <w:t xml:space="preserve">) o si se necesita una instalación profesional (Pro </w:t>
      </w:r>
      <w:proofErr w:type="spellStart"/>
      <w:r w:rsidRPr="00F0422A">
        <w:rPr>
          <w:rFonts w:eastAsia="Times New Roman" w:cstheme="minorHAnsi"/>
          <w:sz w:val="24"/>
          <w:szCs w:val="24"/>
          <w:lang w:val="es-ES"/>
        </w:rPr>
        <w:t>Connect</w:t>
      </w:r>
      <w:proofErr w:type="spellEnd"/>
      <w:r w:rsidRPr="00F0422A">
        <w:rPr>
          <w:rFonts w:eastAsia="Times New Roman" w:cstheme="minorHAnsi"/>
          <w:sz w:val="24"/>
          <w:szCs w:val="24"/>
          <w:lang w:val="es-ES"/>
        </w:rPr>
        <w:t xml:space="preserve">), el costo de instalación de $100 no se aplicará a Connect2Compete. Para la </w:t>
      </w:r>
      <w:proofErr w:type="spellStart"/>
      <w:r w:rsidRPr="00F0422A">
        <w:rPr>
          <w:rFonts w:eastAsia="Times New Roman" w:cstheme="minorHAnsi"/>
          <w:sz w:val="24"/>
          <w:szCs w:val="24"/>
          <w:lang w:val="es-ES"/>
        </w:rPr>
        <w:t>autoinstalación</w:t>
      </w:r>
      <w:proofErr w:type="spellEnd"/>
      <w:r w:rsidRPr="00F0422A">
        <w:rPr>
          <w:rFonts w:eastAsia="Times New Roman" w:cstheme="minorHAnsi"/>
          <w:sz w:val="24"/>
          <w:szCs w:val="24"/>
          <w:lang w:val="es-ES"/>
        </w:rPr>
        <w:t>, el cliente recibirá un kit fácil de usar. Recuerda que los módems tardan aproximadamente 5 días en llegar</w:t>
      </w:r>
      <w:r w:rsidR="00192F58" w:rsidRPr="00F0422A">
        <w:rPr>
          <w:rFonts w:cstheme="minorHAnsi"/>
          <w:color w:val="000000" w:themeColor="text1"/>
          <w:sz w:val="24"/>
          <w:szCs w:val="24"/>
          <w:lang w:val="es-ES"/>
        </w:rPr>
        <w:t xml:space="preserve">. </w:t>
      </w:r>
    </w:p>
    <w:p w14:paraId="6F037E7F" w14:textId="7418BAC8" w:rsidR="006F23E8" w:rsidRPr="00F0422A" w:rsidRDefault="006F23E8" w:rsidP="00285C68">
      <w:pPr>
        <w:pStyle w:val="ListParagraph"/>
        <w:spacing w:after="0" w:line="240" w:lineRule="auto"/>
        <w:contextualSpacing w:val="0"/>
        <w:rPr>
          <w:rFonts w:eastAsia="Times New Roman"/>
          <w:lang w:val="es-ES"/>
        </w:rPr>
      </w:pPr>
    </w:p>
    <w:p w14:paraId="73C2732E" w14:textId="355BE210" w:rsidR="006F23E8" w:rsidRPr="00F0422A" w:rsidRDefault="00E3021A" w:rsidP="00F97695">
      <w:pPr>
        <w:pStyle w:val="ListParagraph"/>
        <w:spacing w:after="0" w:line="240" w:lineRule="auto"/>
        <w:contextualSpacing w:val="0"/>
        <w:jc w:val="both"/>
        <w:rPr>
          <w:rFonts w:eastAsia="Times New Roman"/>
          <w:lang w:val="es-ES"/>
        </w:rPr>
      </w:pPr>
      <w:r>
        <w:rPr>
          <w:rFonts w:eastAsia="Times New Roman"/>
          <w:lang w:val="es-ES"/>
        </w:rPr>
        <w:t>Podría val</w:t>
      </w:r>
      <w:r w:rsidR="006F23E8" w:rsidRPr="00F0422A">
        <w:rPr>
          <w:rFonts w:eastAsia="Times New Roman"/>
          <w:lang w:val="es-ES"/>
        </w:rPr>
        <w:t>e</w:t>
      </w:r>
      <w:r>
        <w:rPr>
          <w:rFonts w:eastAsia="Times New Roman"/>
          <w:lang w:val="es-ES"/>
        </w:rPr>
        <w:t>r</w:t>
      </w:r>
      <w:r w:rsidR="006F23E8" w:rsidRPr="00F0422A">
        <w:rPr>
          <w:rFonts w:eastAsia="Times New Roman"/>
          <w:lang w:val="es-ES"/>
        </w:rPr>
        <w:t xml:space="preserve"> la pena </w:t>
      </w:r>
      <w:r>
        <w:rPr>
          <w:rFonts w:eastAsia="Times New Roman"/>
          <w:lang w:val="es-ES"/>
        </w:rPr>
        <w:t>aclarar</w:t>
      </w:r>
      <w:r w:rsidR="006F23E8" w:rsidRPr="00F0422A">
        <w:rPr>
          <w:rFonts w:eastAsia="Times New Roman"/>
          <w:lang w:val="es-ES"/>
        </w:rPr>
        <w:t xml:space="preserve"> expectativas sobre la facturación y el tiempo. Descubrimos que si la escuela es capaz de subsidiar el monto total (y sólo </w:t>
      </w:r>
      <w:r>
        <w:rPr>
          <w:rFonts w:eastAsia="Times New Roman"/>
          <w:lang w:val="es-ES"/>
        </w:rPr>
        <w:t>eligen</w:t>
      </w:r>
      <w:r w:rsidR="006F23E8" w:rsidRPr="00F0422A">
        <w:rPr>
          <w:rFonts w:eastAsia="Times New Roman"/>
          <w:lang w:val="es-ES"/>
        </w:rPr>
        <w:t xml:space="preserve"> internet) nunca recibirán una factura. </w:t>
      </w:r>
      <w:proofErr w:type="gramStart"/>
      <w:r w:rsidR="006F23E8" w:rsidRPr="00F0422A">
        <w:rPr>
          <w:rFonts w:eastAsia="Times New Roman"/>
          <w:lang w:val="es-ES"/>
        </w:rPr>
        <w:t>Igualmente</w:t>
      </w:r>
      <w:proofErr w:type="gramEnd"/>
      <w:r w:rsidR="006F23E8" w:rsidRPr="00F0422A">
        <w:rPr>
          <w:rFonts w:eastAsia="Times New Roman"/>
          <w:lang w:val="es-ES"/>
        </w:rPr>
        <w:t xml:space="preserve"> se les informará cuando la escuela haya pagado en </w:t>
      </w:r>
      <w:r w:rsidR="00F54FCD" w:rsidRPr="00F0422A">
        <w:rPr>
          <w:rFonts w:eastAsia="Times New Roman"/>
          <w:lang w:val="es-ES"/>
        </w:rPr>
        <w:t>su nombre.</w:t>
      </w:r>
    </w:p>
    <w:p w14:paraId="58012C86" w14:textId="77777777" w:rsidR="00285C68" w:rsidRPr="00F0422A" w:rsidRDefault="00285C68" w:rsidP="00F97695">
      <w:pPr>
        <w:autoSpaceDE w:val="0"/>
        <w:autoSpaceDN w:val="0"/>
        <w:adjustRightInd w:val="0"/>
        <w:jc w:val="both"/>
        <w:rPr>
          <w:rFonts w:cstheme="minorHAnsi"/>
          <w:color w:val="000000" w:themeColor="text1"/>
          <w:sz w:val="24"/>
          <w:szCs w:val="24"/>
          <w:lang w:val="es-ES"/>
        </w:rPr>
      </w:pPr>
    </w:p>
    <w:p w14:paraId="392B3CAE" w14:textId="2BB5844D" w:rsidR="003E5DD8" w:rsidRPr="00F0422A" w:rsidRDefault="003E5DD8" w:rsidP="00F97695">
      <w:pPr>
        <w:shd w:val="clear" w:color="auto" w:fill="FFFFFF"/>
        <w:spacing w:after="0"/>
        <w:jc w:val="both"/>
        <w:rPr>
          <w:rFonts w:eastAsia="Times New Roman" w:cstheme="minorHAnsi"/>
          <w:sz w:val="24"/>
          <w:szCs w:val="24"/>
          <w:lang w:val="es-ES"/>
        </w:rPr>
      </w:pPr>
      <w:r w:rsidRPr="00F0422A">
        <w:rPr>
          <w:rFonts w:eastAsia="Times New Roman" w:cstheme="minorHAnsi"/>
          <w:sz w:val="24"/>
          <w:szCs w:val="24"/>
          <w:lang w:val="es-ES"/>
        </w:rPr>
        <w:t>Por último, Cox puede ofrecer</w:t>
      </w:r>
      <w:r w:rsidR="00F54FCD" w:rsidRPr="00F0422A">
        <w:rPr>
          <w:rFonts w:eastAsia="Times New Roman" w:cstheme="minorHAnsi"/>
          <w:sz w:val="24"/>
          <w:szCs w:val="24"/>
          <w:lang w:val="es-ES"/>
        </w:rPr>
        <w:t>te acuerdos de pago flexibles.</w:t>
      </w:r>
    </w:p>
    <w:p w14:paraId="6C8D7436" w14:textId="50286804" w:rsidR="00A44D1B" w:rsidRPr="00F0422A" w:rsidRDefault="00A44D1B" w:rsidP="00A44D1B">
      <w:pPr>
        <w:shd w:val="clear" w:color="auto" w:fill="FFFFFF"/>
        <w:spacing w:after="0"/>
        <w:rPr>
          <w:rFonts w:eastAsia="Times New Roman" w:cstheme="minorHAnsi"/>
          <w:sz w:val="24"/>
          <w:szCs w:val="24"/>
          <w:lang w:val="es-ES"/>
        </w:rPr>
      </w:pPr>
      <w:r w:rsidRPr="00F0422A">
        <w:rPr>
          <w:rFonts w:eastAsia="Times New Roman" w:cstheme="minorHAnsi"/>
          <w:sz w:val="24"/>
          <w:szCs w:val="24"/>
          <w:lang w:val="es-ES"/>
        </w:rPr>
        <w:t> </w:t>
      </w:r>
    </w:p>
    <w:p w14:paraId="09B02139" w14:textId="56E2178B" w:rsidR="00A44D1B" w:rsidRPr="00F0422A" w:rsidRDefault="003E5DD8" w:rsidP="00A44D1B">
      <w:pPr>
        <w:shd w:val="clear" w:color="auto" w:fill="FFFFFF"/>
        <w:spacing w:after="0"/>
        <w:rPr>
          <w:rFonts w:eastAsia="Times New Roman" w:cstheme="minorHAnsi"/>
          <w:sz w:val="24"/>
          <w:szCs w:val="24"/>
          <w:lang w:val="es-ES"/>
        </w:rPr>
      </w:pPr>
      <w:r w:rsidRPr="00F0422A">
        <w:rPr>
          <w:rFonts w:eastAsia="Times New Roman" w:cstheme="minorHAnsi"/>
          <w:sz w:val="24"/>
          <w:szCs w:val="24"/>
          <w:lang w:val="es-ES"/>
        </w:rPr>
        <w:t>Para obtener más información o para inscribirte en cualquiera de estos prog</w:t>
      </w:r>
      <w:r w:rsidR="00F54FCD" w:rsidRPr="00F0422A">
        <w:rPr>
          <w:rFonts w:eastAsia="Times New Roman" w:cstheme="minorHAnsi"/>
          <w:sz w:val="24"/>
          <w:szCs w:val="24"/>
          <w:lang w:val="es-ES"/>
        </w:rPr>
        <w:t>ramas, visita cox.com/</w:t>
      </w:r>
      <w:proofErr w:type="spellStart"/>
      <w:r w:rsidR="00F54FCD" w:rsidRPr="00F0422A">
        <w:rPr>
          <w:rFonts w:eastAsia="Times New Roman" w:cstheme="minorHAnsi"/>
          <w:sz w:val="24"/>
          <w:szCs w:val="24"/>
          <w:lang w:val="es-ES"/>
        </w:rPr>
        <w:t>caresact</w:t>
      </w:r>
      <w:proofErr w:type="spellEnd"/>
      <w:r w:rsidR="00F54FCD" w:rsidRPr="00F0422A">
        <w:rPr>
          <w:rFonts w:eastAsia="Times New Roman" w:cstheme="minorHAnsi"/>
          <w:sz w:val="24"/>
          <w:szCs w:val="24"/>
          <w:lang w:val="es-ES"/>
        </w:rPr>
        <w:t>.</w:t>
      </w:r>
    </w:p>
    <w:p w14:paraId="44F746DF" w14:textId="77777777" w:rsidR="00A44D1B" w:rsidRPr="00F0422A" w:rsidRDefault="00A44D1B" w:rsidP="00A44D1B">
      <w:pPr>
        <w:shd w:val="clear" w:color="auto" w:fill="FFFFFF"/>
        <w:spacing w:after="0"/>
        <w:rPr>
          <w:rFonts w:eastAsia="Times New Roman" w:cstheme="minorHAnsi"/>
          <w:sz w:val="24"/>
          <w:szCs w:val="24"/>
          <w:lang w:val="es-ES"/>
        </w:rPr>
      </w:pPr>
    </w:p>
    <w:p w14:paraId="0AA05B35" w14:textId="05A7E938" w:rsidR="003E5DD8" w:rsidRPr="00F0422A" w:rsidRDefault="003E5DD8" w:rsidP="003E5DD8">
      <w:pPr>
        <w:shd w:val="clear" w:color="auto" w:fill="FFFFFF"/>
        <w:spacing w:after="0"/>
        <w:rPr>
          <w:rFonts w:eastAsia="Times New Roman" w:cstheme="minorHAnsi"/>
          <w:sz w:val="24"/>
          <w:szCs w:val="24"/>
          <w:lang w:val="es-ES"/>
        </w:rPr>
      </w:pPr>
      <w:r w:rsidRPr="00F0422A">
        <w:rPr>
          <w:rFonts w:eastAsia="Times New Roman" w:cstheme="minorHAnsi"/>
          <w:sz w:val="24"/>
          <w:szCs w:val="24"/>
          <w:lang w:val="es-ES"/>
        </w:rPr>
        <w:t xml:space="preserve">Esperamos </w:t>
      </w:r>
      <w:r w:rsidR="00E3021A">
        <w:rPr>
          <w:rFonts w:eastAsia="Times New Roman" w:cstheme="minorHAnsi"/>
          <w:sz w:val="24"/>
          <w:szCs w:val="24"/>
          <w:lang w:val="es-ES"/>
        </w:rPr>
        <w:t>conectar</w:t>
      </w:r>
      <w:r w:rsidRPr="00F0422A">
        <w:rPr>
          <w:rFonts w:eastAsia="Times New Roman" w:cstheme="minorHAnsi"/>
          <w:sz w:val="24"/>
          <w:szCs w:val="24"/>
          <w:lang w:val="es-ES"/>
        </w:rPr>
        <w:t xml:space="preserve"> con tu(s) estudiante(s) pronto.</w:t>
      </w:r>
    </w:p>
    <w:p w14:paraId="44D7B467" w14:textId="77777777" w:rsidR="003E5DD8" w:rsidRPr="00F0422A" w:rsidRDefault="003E5DD8" w:rsidP="003E5DD8">
      <w:pPr>
        <w:shd w:val="clear" w:color="auto" w:fill="FFFFFF"/>
        <w:spacing w:after="0"/>
        <w:rPr>
          <w:rFonts w:eastAsia="Times New Roman" w:cstheme="minorHAnsi"/>
          <w:sz w:val="24"/>
          <w:szCs w:val="24"/>
          <w:lang w:val="es-ES"/>
        </w:rPr>
      </w:pPr>
    </w:p>
    <w:p w14:paraId="2230BD72" w14:textId="77777777" w:rsidR="003E5DD8" w:rsidRPr="002B494B" w:rsidRDefault="003E5DD8" w:rsidP="003E5DD8">
      <w:pPr>
        <w:shd w:val="clear" w:color="auto" w:fill="FFFFFF"/>
        <w:spacing w:after="0"/>
        <w:rPr>
          <w:rFonts w:eastAsia="Times New Roman" w:cstheme="minorHAnsi"/>
          <w:sz w:val="24"/>
          <w:szCs w:val="24"/>
        </w:rPr>
      </w:pPr>
      <w:proofErr w:type="spellStart"/>
      <w:r w:rsidRPr="002B494B">
        <w:rPr>
          <w:rFonts w:eastAsia="Times New Roman" w:cstheme="minorHAnsi"/>
          <w:sz w:val="24"/>
          <w:szCs w:val="24"/>
        </w:rPr>
        <w:lastRenderedPageBreak/>
        <w:t>Sinceramente</w:t>
      </w:r>
      <w:proofErr w:type="spellEnd"/>
      <w:r w:rsidRPr="002B494B">
        <w:rPr>
          <w:rFonts w:eastAsia="Times New Roman" w:cstheme="minorHAnsi"/>
          <w:sz w:val="24"/>
          <w:szCs w:val="24"/>
        </w:rPr>
        <w:t>,</w:t>
      </w:r>
    </w:p>
    <w:p w14:paraId="537BFB26" w14:textId="55C00531" w:rsidR="00A44D1B" w:rsidRPr="002B494B" w:rsidRDefault="00A44D1B" w:rsidP="00A44D1B">
      <w:pPr>
        <w:shd w:val="clear" w:color="auto" w:fill="FFFFFF"/>
        <w:spacing w:after="0"/>
        <w:rPr>
          <w:rFonts w:eastAsia="Times New Roman" w:cstheme="minorHAnsi"/>
          <w:sz w:val="24"/>
          <w:szCs w:val="24"/>
        </w:rPr>
      </w:pPr>
    </w:p>
    <w:p w14:paraId="565EC6A2" w14:textId="77777777" w:rsidR="00A44D1B" w:rsidRPr="002B494B" w:rsidRDefault="00A44D1B" w:rsidP="00A44D1B">
      <w:pPr>
        <w:shd w:val="clear" w:color="auto" w:fill="FFFFFF"/>
        <w:spacing w:after="0"/>
        <w:rPr>
          <w:rFonts w:eastAsia="Times New Roman" w:cstheme="minorHAnsi"/>
          <w:sz w:val="24"/>
          <w:szCs w:val="24"/>
        </w:rPr>
      </w:pPr>
      <w:r w:rsidRPr="002B494B">
        <w:rPr>
          <w:rFonts w:eastAsia="Times New Roman" w:cstheme="minorHAnsi"/>
          <w:color w:val="FF0000"/>
          <w:sz w:val="24"/>
          <w:szCs w:val="24"/>
        </w:rPr>
        <w:t>[School Official Name]</w:t>
      </w:r>
    </w:p>
    <w:p w14:paraId="0CF708ED" w14:textId="77777777" w:rsidR="00A44D1B" w:rsidRPr="002B494B" w:rsidRDefault="00A44D1B" w:rsidP="00A44D1B">
      <w:pPr>
        <w:shd w:val="clear" w:color="auto" w:fill="FFFFFF"/>
        <w:spacing w:after="0"/>
        <w:rPr>
          <w:rFonts w:eastAsia="Times New Roman" w:cstheme="minorHAnsi"/>
          <w:sz w:val="24"/>
          <w:szCs w:val="24"/>
        </w:rPr>
      </w:pPr>
      <w:r w:rsidRPr="002B494B">
        <w:rPr>
          <w:rFonts w:eastAsia="Times New Roman" w:cstheme="minorHAnsi"/>
          <w:color w:val="FF0000"/>
          <w:sz w:val="24"/>
          <w:szCs w:val="24"/>
        </w:rPr>
        <w:t>[School Official Title]</w:t>
      </w:r>
    </w:p>
    <w:p w14:paraId="32E0512C" w14:textId="77777777" w:rsidR="00202DE2" w:rsidRPr="002B494B" w:rsidRDefault="00202DE2" w:rsidP="002A33CC">
      <w:pPr>
        <w:shd w:val="clear" w:color="auto" w:fill="FFFFFF"/>
        <w:spacing w:after="0"/>
        <w:rPr>
          <w:rFonts w:eastAsia="Times New Roman" w:cstheme="minorHAnsi"/>
          <w:color w:val="FF0000"/>
          <w:sz w:val="24"/>
          <w:szCs w:val="24"/>
        </w:rPr>
      </w:pPr>
    </w:p>
    <w:p w14:paraId="14C65F37" w14:textId="77777777" w:rsidR="00202DE2" w:rsidRPr="002B494B" w:rsidRDefault="00202DE2" w:rsidP="002A33CC">
      <w:pPr>
        <w:shd w:val="clear" w:color="auto" w:fill="FFFFFF"/>
        <w:spacing w:after="0"/>
        <w:rPr>
          <w:rFonts w:eastAsia="Times New Roman" w:cstheme="minorHAnsi"/>
          <w:sz w:val="24"/>
          <w:szCs w:val="24"/>
        </w:rPr>
      </w:pPr>
    </w:p>
    <w:p w14:paraId="058551B8" w14:textId="77777777" w:rsidR="00770640" w:rsidRPr="002B494B" w:rsidRDefault="00770640" w:rsidP="00303453">
      <w:pPr>
        <w:spacing w:after="0" w:line="240" w:lineRule="auto"/>
        <w:rPr>
          <w:rFonts w:cstheme="minorHAnsi"/>
          <w:color w:val="000000"/>
          <w:sz w:val="24"/>
          <w:szCs w:val="24"/>
          <w:highlight w:val="yellow"/>
        </w:rPr>
      </w:pPr>
    </w:p>
    <w:p w14:paraId="40BA8E8B" w14:textId="6827E0FA" w:rsidR="00925F16" w:rsidRPr="00F0422A" w:rsidRDefault="00154CF6" w:rsidP="00BF674B">
      <w:pPr>
        <w:shd w:val="clear" w:color="auto" w:fill="D9E2F3" w:themeFill="accent1" w:themeFillTint="33"/>
        <w:rPr>
          <w:rFonts w:cstheme="minorHAnsi"/>
          <w:b/>
          <w:bCs/>
          <w:sz w:val="24"/>
          <w:szCs w:val="24"/>
          <w:u w:val="single"/>
          <w:lang w:val="es-ES"/>
        </w:rPr>
      </w:pPr>
      <w:r w:rsidRPr="00F0422A">
        <w:rPr>
          <w:rFonts w:cstheme="minorHAnsi"/>
          <w:b/>
          <w:bCs/>
          <w:sz w:val="24"/>
          <w:szCs w:val="24"/>
          <w:u w:val="single"/>
          <w:lang w:val="es-ES"/>
        </w:rPr>
        <w:t>Temas de interés para los administradores/trabajadores sociales de COX Cares y Cox C2C</w:t>
      </w:r>
    </w:p>
    <w:p w14:paraId="7D348522" w14:textId="7AB8570B" w:rsidR="002A33CC" w:rsidRPr="00F0422A" w:rsidRDefault="008734B9" w:rsidP="002A33CC">
      <w:pPr>
        <w:pStyle w:val="NoSpacing"/>
        <w:rPr>
          <w:rFonts w:cstheme="minorHAnsi"/>
          <w:b/>
          <w:bCs/>
          <w:sz w:val="24"/>
          <w:szCs w:val="24"/>
          <w:lang w:val="es-ES"/>
        </w:rPr>
      </w:pPr>
      <w:bookmarkStart w:id="3" w:name="_Hlk35340796"/>
      <w:r w:rsidRPr="00F0422A">
        <w:rPr>
          <w:rFonts w:cstheme="minorHAnsi"/>
          <w:b/>
          <w:bCs/>
          <w:sz w:val="24"/>
          <w:szCs w:val="24"/>
          <w:lang w:val="es-ES"/>
        </w:rPr>
        <w:t>Cómo aprovechar las soluciones de la Ley CARES de Cox para la educación</w:t>
      </w:r>
    </w:p>
    <w:p w14:paraId="7F3E751C" w14:textId="77777777" w:rsidR="002A33CC" w:rsidRPr="00F0422A" w:rsidRDefault="002A33CC" w:rsidP="002A33CC">
      <w:pPr>
        <w:pStyle w:val="NoSpacing"/>
        <w:rPr>
          <w:rFonts w:cstheme="minorHAnsi"/>
          <w:sz w:val="24"/>
          <w:szCs w:val="24"/>
          <w:lang w:val="es-ES"/>
        </w:rPr>
      </w:pPr>
    </w:p>
    <w:p w14:paraId="606FA18C" w14:textId="298C45A9" w:rsidR="00ED178A" w:rsidRPr="00F0422A" w:rsidRDefault="00ED178A" w:rsidP="00F97695">
      <w:pPr>
        <w:jc w:val="both"/>
        <w:rPr>
          <w:rFonts w:cstheme="minorHAnsi"/>
          <w:sz w:val="24"/>
          <w:szCs w:val="24"/>
          <w:lang w:val="es-ES"/>
        </w:rPr>
      </w:pPr>
      <w:r w:rsidRPr="00F0422A">
        <w:rPr>
          <w:rFonts w:cstheme="minorHAnsi"/>
          <w:sz w:val="24"/>
          <w:szCs w:val="24"/>
          <w:lang w:val="es-ES"/>
        </w:rPr>
        <w:t xml:space="preserve">De acuerdo con la </w:t>
      </w:r>
      <w:r w:rsidR="00D73D7E" w:rsidRPr="00F0422A">
        <w:rPr>
          <w:rFonts w:eastAsia="Times New Roman" w:cstheme="minorHAnsi"/>
          <w:bCs/>
          <w:sz w:val="24"/>
          <w:szCs w:val="24"/>
          <w:lang w:val="es-ES"/>
        </w:rPr>
        <w:t>Ley de Ayuda</w:t>
      </w:r>
      <w:r w:rsidR="00D73D7E" w:rsidRPr="00F0422A">
        <w:rPr>
          <w:rFonts w:eastAsia="Times New Roman" w:cstheme="minorHAnsi"/>
          <w:sz w:val="24"/>
          <w:szCs w:val="24"/>
          <w:lang w:val="es-ES"/>
        </w:rPr>
        <w:t>, </w:t>
      </w:r>
      <w:r w:rsidR="00D73D7E" w:rsidRPr="00F0422A">
        <w:rPr>
          <w:rFonts w:eastAsia="Times New Roman" w:cstheme="minorHAnsi"/>
          <w:bCs/>
          <w:sz w:val="24"/>
          <w:szCs w:val="24"/>
          <w:lang w:val="es-ES"/>
        </w:rPr>
        <w:t>Alivio y Seguridad Económica</w:t>
      </w:r>
      <w:r w:rsidR="00D73D7E" w:rsidRPr="00F0422A">
        <w:rPr>
          <w:rFonts w:eastAsia="Times New Roman" w:cstheme="minorHAnsi"/>
          <w:sz w:val="24"/>
          <w:szCs w:val="24"/>
          <w:lang w:val="es-ES"/>
        </w:rPr>
        <w:t> por </w:t>
      </w:r>
      <w:r w:rsidR="00D73D7E" w:rsidRPr="00F0422A">
        <w:rPr>
          <w:rFonts w:eastAsia="Times New Roman" w:cstheme="minorHAnsi"/>
          <w:bCs/>
          <w:sz w:val="24"/>
          <w:szCs w:val="24"/>
          <w:lang w:val="es-ES"/>
        </w:rPr>
        <w:t>Coronavirus</w:t>
      </w:r>
      <w:r w:rsidR="00D73D7E" w:rsidRPr="00F0422A">
        <w:rPr>
          <w:rFonts w:eastAsia="Times New Roman" w:cstheme="minorHAnsi"/>
          <w:sz w:val="24"/>
          <w:szCs w:val="24"/>
          <w:lang w:val="es-ES"/>
        </w:rPr>
        <w:t> (CARES, por sus siglas en inglés) de los Estados Unidos</w:t>
      </w:r>
      <w:r w:rsidRPr="00F0422A">
        <w:rPr>
          <w:rFonts w:cstheme="minorHAnsi"/>
          <w:sz w:val="24"/>
          <w:szCs w:val="24"/>
          <w:lang w:val="es-ES"/>
        </w:rPr>
        <w:t xml:space="preserve"> y sus disposiciones económicas para las familias y las escuelas, Cox </w:t>
      </w:r>
      <w:proofErr w:type="spellStart"/>
      <w:r w:rsidRPr="00F0422A">
        <w:rPr>
          <w:rFonts w:cstheme="minorHAnsi"/>
          <w:sz w:val="24"/>
          <w:szCs w:val="24"/>
          <w:lang w:val="es-ES"/>
        </w:rPr>
        <w:t>Communications</w:t>
      </w:r>
      <w:proofErr w:type="spellEnd"/>
      <w:r w:rsidRPr="00F0422A">
        <w:rPr>
          <w:rFonts w:cstheme="minorHAnsi"/>
          <w:sz w:val="24"/>
          <w:szCs w:val="24"/>
          <w:lang w:val="es-ES"/>
        </w:rPr>
        <w:t xml:space="preserve"> ofrece una variedad de soluciones de c</w:t>
      </w:r>
      <w:r w:rsidR="00FC244E" w:rsidRPr="00F0422A">
        <w:rPr>
          <w:rFonts w:cstheme="minorHAnsi"/>
          <w:sz w:val="24"/>
          <w:szCs w:val="24"/>
          <w:lang w:val="es-ES"/>
        </w:rPr>
        <w:t>onectividad</w:t>
      </w:r>
      <w:r w:rsidRPr="00F0422A">
        <w:rPr>
          <w:rFonts w:cstheme="minorHAnsi"/>
          <w:sz w:val="24"/>
          <w:szCs w:val="24"/>
          <w:lang w:val="es-ES"/>
        </w:rPr>
        <w:t xml:space="preserve"> a los distritos escolares que están subsidiando internet para mejor </w:t>
      </w:r>
      <w:r w:rsidR="00D73D7E" w:rsidRPr="00F0422A">
        <w:rPr>
          <w:rFonts w:cstheme="minorHAnsi"/>
          <w:sz w:val="24"/>
          <w:szCs w:val="24"/>
          <w:lang w:val="es-ES"/>
        </w:rPr>
        <w:t xml:space="preserve">apoyar </w:t>
      </w:r>
      <w:r w:rsidRPr="00F0422A">
        <w:rPr>
          <w:rFonts w:cstheme="minorHAnsi"/>
          <w:sz w:val="24"/>
          <w:szCs w:val="24"/>
          <w:lang w:val="es-ES"/>
        </w:rPr>
        <w:t>a los estudiantes y educadores en la implementación del aprendizaje virtual y el teletrabajo en sus hogares.</w:t>
      </w:r>
    </w:p>
    <w:p w14:paraId="4A6C43A2" w14:textId="03193B26" w:rsidR="00FC244E" w:rsidRPr="00F0422A" w:rsidRDefault="00FC244E" w:rsidP="00F97695">
      <w:pPr>
        <w:jc w:val="both"/>
        <w:rPr>
          <w:rFonts w:cstheme="minorHAnsi"/>
          <w:sz w:val="24"/>
          <w:szCs w:val="24"/>
          <w:lang w:val="es-ES"/>
        </w:rPr>
      </w:pPr>
      <w:r w:rsidRPr="00F0422A">
        <w:rPr>
          <w:rFonts w:cstheme="minorHAnsi"/>
          <w:sz w:val="24"/>
          <w:szCs w:val="24"/>
          <w:lang w:val="es-ES"/>
        </w:rPr>
        <w:t xml:space="preserve">El aprendizaje virtual ya no es simplemente </w:t>
      </w:r>
      <w:r w:rsidR="00D73D7E">
        <w:rPr>
          <w:rFonts w:cstheme="minorHAnsi"/>
          <w:sz w:val="24"/>
          <w:szCs w:val="24"/>
          <w:lang w:val="es-ES"/>
        </w:rPr>
        <w:t>una preferencia, se ha convertido en</w:t>
      </w:r>
      <w:r w:rsidRPr="00F0422A">
        <w:rPr>
          <w:rFonts w:cstheme="minorHAnsi"/>
          <w:sz w:val="24"/>
          <w:szCs w:val="24"/>
          <w:lang w:val="es-ES"/>
        </w:rPr>
        <w:t xml:space="preserve"> una necesidad y Cox quiere ayudar a reducir la brecha digital. Nuestras soluciones ayudan a eliminar las barreras de costo y conectividad para las escuelas, los estudiantes y sus familias.</w:t>
      </w:r>
    </w:p>
    <w:p w14:paraId="35CA9938" w14:textId="21FD6E22" w:rsidR="002A33CC" w:rsidRPr="00F0422A" w:rsidRDefault="00FC244E" w:rsidP="002A33CC">
      <w:pPr>
        <w:rPr>
          <w:rFonts w:cstheme="minorHAnsi"/>
          <w:b/>
          <w:bCs/>
          <w:sz w:val="24"/>
          <w:szCs w:val="24"/>
          <w:lang w:val="es-ES"/>
        </w:rPr>
      </w:pPr>
      <w:r w:rsidRPr="00F0422A">
        <w:rPr>
          <w:rFonts w:cstheme="minorHAnsi"/>
          <w:b/>
          <w:bCs/>
          <w:sz w:val="24"/>
          <w:szCs w:val="24"/>
          <w:lang w:val="es-ES"/>
        </w:rPr>
        <w:t xml:space="preserve">Acerca </w:t>
      </w:r>
      <w:r w:rsidR="00D73D7E">
        <w:rPr>
          <w:rFonts w:cstheme="minorHAnsi"/>
          <w:b/>
          <w:bCs/>
          <w:sz w:val="24"/>
          <w:szCs w:val="24"/>
          <w:lang w:val="es-ES"/>
        </w:rPr>
        <w:t xml:space="preserve">de la respuesta de </w:t>
      </w:r>
      <w:r w:rsidR="00D73D7E" w:rsidRPr="00F0422A">
        <w:rPr>
          <w:rFonts w:cstheme="minorHAnsi"/>
          <w:b/>
          <w:bCs/>
          <w:sz w:val="24"/>
          <w:szCs w:val="24"/>
          <w:lang w:val="es-ES"/>
        </w:rPr>
        <w:t>Cox</w:t>
      </w:r>
      <w:r w:rsidR="00D73D7E">
        <w:rPr>
          <w:rFonts w:cstheme="minorHAnsi"/>
          <w:b/>
          <w:bCs/>
          <w:sz w:val="24"/>
          <w:szCs w:val="24"/>
          <w:lang w:val="es-ES"/>
        </w:rPr>
        <w:t xml:space="preserve"> ante la</w:t>
      </w:r>
      <w:r w:rsidRPr="00F0422A">
        <w:rPr>
          <w:rFonts w:cstheme="minorHAnsi"/>
          <w:b/>
          <w:bCs/>
          <w:sz w:val="24"/>
          <w:szCs w:val="24"/>
          <w:lang w:val="es-ES"/>
        </w:rPr>
        <w:t xml:space="preserve"> Ley CARES</w:t>
      </w:r>
      <w:r w:rsidR="00D73D7E" w:rsidRPr="00D73D7E">
        <w:rPr>
          <w:rFonts w:cstheme="minorHAnsi"/>
          <w:b/>
          <w:bCs/>
          <w:sz w:val="24"/>
          <w:szCs w:val="24"/>
          <w:lang w:val="es-ES"/>
        </w:rPr>
        <w:t xml:space="preserve"> </w:t>
      </w:r>
    </w:p>
    <w:p w14:paraId="24F534C2" w14:textId="1E8DC654" w:rsidR="00BB5B0E" w:rsidRPr="00F0422A" w:rsidRDefault="00D73D7E" w:rsidP="00D73D7E">
      <w:pPr>
        <w:pStyle w:val="NoSpacing"/>
        <w:rPr>
          <w:rFonts w:cstheme="minorHAnsi"/>
          <w:color w:val="181717"/>
          <w:sz w:val="24"/>
          <w:szCs w:val="24"/>
          <w:lang w:val="es-ES"/>
        </w:rPr>
      </w:pPr>
      <w:r>
        <w:rPr>
          <w:rFonts w:cstheme="minorHAnsi"/>
          <w:sz w:val="24"/>
          <w:szCs w:val="24"/>
          <w:lang w:val="es-ES"/>
        </w:rPr>
        <w:t>Ante la</w:t>
      </w:r>
      <w:r w:rsidR="00BB5B0E" w:rsidRPr="00F0422A">
        <w:rPr>
          <w:rFonts w:cstheme="minorHAnsi"/>
          <w:sz w:val="24"/>
          <w:szCs w:val="24"/>
          <w:lang w:val="es-ES"/>
        </w:rPr>
        <w:t xml:space="preserve"> Ley CARES</w:t>
      </w:r>
      <w:r>
        <w:rPr>
          <w:rFonts w:cstheme="minorHAnsi"/>
          <w:sz w:val="24"/>
          <w:szCs w:val="24"/>
          <w:lang w:val="es-ES"/>
        </w:rPr>
        <w:t>,</w:t>
      </w:r>
      <w:r w:rsidR="00BB5B0E" w:rsidRPr="00F0422A">
        <w:rPr>
          <w:rFonts w:cstheme="minorHAnsi"/>
          <w:sz w:val="24"/>
          <w:szCs w:val="24"/>
          <w:lang w:val="es-ES"/>
        </w:rPr>
        <w:t xml:space="preserve"> </w:t>
      </w:r>
      <w:r w:rsidRPr="00F0422A">
        <w:rPr>
          <w:rFonts w:cstheme="minorHAnsi"/>
          <w:sz w:val="24"/>
          <w:szCs w:val="24"/>
          <w:lang w:val="es-ES"/>
        </w:rPr>
        <w:t xml:space="preserve">Cox </w:t>
      </w:r>
      <w:r w:rsidR="00BB5B0E" w:rsidRPr="00F0422A">
        <w:rPr>
          <w:rFonts w:cstheme="minorHAnsi"/>
          <w:sz w:val="24"/>
          <w:szCs w:val="24"/>
          <w:lang w:val="es-ES"/>
        </w:rPr>
        <w:t>ofrece soluciones para el aprendizaje y la enseñanza a distancia a precios a</w:t>
      </w:r>
      <w:r w:rsidR="00116951">
        <w:rPr>
          <w:rFonts w:cstheme="minorHAnsi"/>
          <w:sz w:val="24"/>
          <w:szCs w:val="24"/>
          <w:lang w:val="es-ES"/>
        </w:rPr>
        <w:t>ccesibles</w:t>
      </w:r>
      <w:r w:rsidR="00BB5B0E" w:rsidRPr="00F0422A">
        <w:rPr>
          <w:rFonts w:cstheme="minorHAnsi"/>
          <w:sz w:val="24"/>
          <w:szCs w:val="24"/>
          <w:lang w:val="es-ES"/>
        </w:rPr>
        <w:t xml:space="preserve"> e incluye:</w:t>
      </w:r>
    </w:p>
    <w:p w14:paraId="0900B3B7" w14:textId="77777777" w:rsidR="00BB5B0E" w:rsidRPr="00F0422A" w:rsidRDefault="00BB5B0E" w:rsidP="00BB5B0E">
      <w:pPr>
        <w:pStyle w:val="NoSpacing"/>
        <w:ind w:left="1080"/>
        <w:rPr>
          <w:rFonts w:cstheme="minorHAnsi"/>
          <w:color w:val="181717"/>
          <w:sz w:val="24"/>
          <w:szCs w:val="24"/>
          <w:lang w:val="es-ES"/>
        </w:rPr>
      </w:pPr>
    </w:p>
    <w:p w14:paraId="0C042669" w14:textId="6DF5C7D9" w:rsidR="002A33CC" w:rsidRPr="00F0422A" w:rsidRDefault="002A33CC" w:rsidP="002A33CC">
      <w:pPr>
        <w:pStyle w:val="NoSpacing"/>
        <w:numPr>
          <w:ilvl w:val="0"/>
          <w:numId w:val="13"/>
        </w:numPr>
        <w:rPr>
          <w:rFonts w:cstheme="minorHAnsi"/>
          <w:color w:val="181717"/>
          <w:sz w:val="24"/>
          <w:szCs w:val="24"/>
          <w:lang w:val="es-ES"/>
        </w:rPr>
      </w:pPr>
      <w:r w:rsidRPr="00F0422A">
        <w:rPr>
          <w:rFonts w:cstheme="minorHAnsi"/>
          <w:color w:val="181717"/>
          <w:sz w:val="24"/>
          <w:szCs w:val="24"/>
          <w:lang w:val="es-ES"/>
        </w:rPr>
        <w:t>Connect2Compete</w:t>
      </w:r>
    </w:p>
    <w:p w14:paraId="259193B6" w14:textId="77777777" w:rsidR="00D73D7E" w:rsidRPr="00F0422A" w:rsidRDefault="00D73D7E" w:rsidP="00D73D7E">
      <w:pPr>
        <w:pStyle w:val="NoSpacing"/>
        <w:numPr>
          <w:ilvl w:val="0"/>
          <w:numId w:val="13"/>
        </w:numPr>
        <w:rPr>
          <w:rFonts w:cstheme="minorHAnsi"/>
          <w:color w:val="181717"/>
          <w:sz w:val="24"/>
          <w:szCs w:val="24"/>
          <w:lang w:val="es-ES"/>
        </w:rPr>
      </w:pPr>
      <w:r>
        <w:rPr>
          <w:rFonts w:cstheme="minorHAnsi"/>
          <w:color w:val="181717"/>
          <w:sz w:val="24"/>
          <w:szCs w:val="24"/>
          <w:lang w:val="es-ES"/>
        </w:rPr>
        <w:t>N</w:t>
      </w:r>
      <w:r w:rsidRPr="00F0422A">
        <w:rPr>
          <w:rFonts w:cstheme="minorHAnsi"/>
          <w:color w:val="181717"/>
          <w:sz w:val="24"/>
          <w:szCs w:val="24"/>
          <w:lang w:val="es-ES"/>
        </w:rPr>
        <w:t xml:space="preserve">iveles de velocidad de internet de Cox </w:t>
      </w:r>
      <w:r>
        <w:rPr>
          <w:rFonts w:cstheme="minorHAnsi"/>
          <w:color w:val="181717"/>
          <w:sz w:val="24"/>
          <w:szCs w:val="24"/>
          <w:lang w:val="es-ES"/>
        </w:rPr>
        <w:t xml:space="preserve">específicos para la Ley CARES </w:t>
      </w:r>
    </w:p>
    <w:p w14:paraId="16E97930" w14:textId="3D3B08BF" w:rsidR="00BB5B0E" w:rsidRPr="00F0422A" w:rsidRDefault="00BB5B0E" w:rsidP="00D73D7E">
      <w:pPr>
        <w:pStyle w:val="NoSpacing"/>
        <w:numPr>
          <w:ilvl w:val="0"/>
          <w:numId w:val="13"/>
        </w:numPr>
        <w:rPr>
          <w:rFonts w:cstheme="minorHAnsi"/>
          <w:color w:val="181717"/>
          <w:sz w:val="24"/>
          <w:szCs w:val="24"/>
          <w:lang w:val="es-ES"/>
        </w:rPr>
      </w:pPr>
      <w:r w:rsidRPr="00F0422A">
        <w:rPr>
          <w:rFonts w:cstheme="minorHAnsi"/>
          <w:color w:val="181717"/>
          <w:sz w:val="24"/>
          <w:szCs w:val="24"/>
          <w:lang w:val="es-ES"/>
        </w:rPr>
        <w:t xml:space="preserve">Unidades de vivienda múltiple (MDU) </w:t>
      </w:r>
      <w:proofErr w:type="spellStart"/>
      <w:r w:rsidR="005E31D1" w:rsidRPr="00F0422A">
        <w:rPr>
          <w:rFonts w:cstheme="minorHAnsi"/>
          <w:color w:val="181717"/>
          <w:sz w:val="24"/>
          <w:szCs w:val="24"/>
          <w:lang w:val="es-ES"/>
        </w:rPr>
        <w:t>Bulk</w:t>
      </w:r>
      <w:proofErr w:type="spellEnd"/>
      <w:r w:rsidR="005E31D1" w:rsidRPr="00F0422A">
        <w:rPr>
          <w:rFonts w:cstheme="minorHAnsi"/>
          <w:color w:val="181717"/>
          <w:sz w:val="24"/>
          <w:szCs w:val="24"/>
          <w:lang w:val="es-ES"/>
        </w:rPr>
        <w:t xml:space="preserve"> </w:t>
      </w:r>
      <w:r w:rsidRPr="00F0422A">
        <w:rPr>
          <w:rFonts w:cstheme="minorHAnsi"/>
          <w:color w:val="181717"/>
          <w:sz w:val="24"/>
          <w:szCs w:val="24"/>
          <w:lang w:val="es-ES"/>
        </w:rPr>
        <w:t xml:space="preserve">Wifi </w:t>
      </w:r>
    </w:p>
    <w:p w14:paraId="4BADF097" w14:textId="0DA24FD5" w:rsidR="002A33CC" w:rsidRPr="00F0422A" w:rsidRDefault="004A4BF0" w:rsidP="002A33CC">
      <w:pPr>
        <w:pStyle w:val="NoSpacing"/>
        <w:numPr>
          <w:ilvl w:val="0"/>
          <w:numId w:val="13"/>
        </w:numPr>
        <w:rPr>
          <w:rFonts w:cstheme="minorHAnsi"/>
          <w:color w:val="181717"/>
          <w:sz w:val="24"/>
          <w:szCs w:val="24"/>
          <w:lang w:val="es-ES"/>
        </w:rPr>
      </w:pPr>
      <w:r w:rsidRPr="00F0422A">
        <w:rPr>
          <w:rFonts w:cstheme="minorHAnsi"/>
          <w:color w:val="181717"/>
          <w:sz w:val="24"/>
          <w:szCs w:val="24"/>
          <w:lang w:val="es-ES"/>
        </w:rPr>
        <w:t xml:space="preserve">Cox Business </w:t>
      </w:r>
      <w:proofErr w:type="spellStart"/>
      <w:r w:rsidRPr="00F0422A">
        <w:rPr>
          <w:rFonts w:cstheme="minorHAnsi"/>
          <w:color w:val="181717"/>
          <w:sz w:val="24"/>
          <w:szCs w:val="24"/>
          <w:lang w:val="es-ES"/>
        </w:rPr>
        <w:t>Managed</w:t>
      </w:r>
      <w:proofErr w:type="spellEnd"/>
      <w:r w:rsidRPr="00F0422A">
        <w:rPr>
          <w:rFonts w:cstheme="minorHAnsi"/>
          <w:color w:val="181717"/>
          <w:sz w:val="24"/>
          <w:szCs w:val="24"/>
          <w:lang w:val="es-ES"/>
        </w:rPr>
        <w:t xml:space="preserve"> Wifi para sistemas educativos</w:t>
      </w:r>
    </w:p>
    <w:p w14:paraId="5F452FE3" w14:textId="77777777" w:rsidR="002A33CC" w:rsidRPr="00F0422A" w:rsidRDefault="002A33CC" w:rsidP="002A33CC">
      <w:pPr>
        <w:pStyle w:val="NoSpacing"/>
        <w:ind w:left="1080"/>
        <w:rPr>
          <w:rFonts w:cstheme="minorHAnsi"/>
          <w:color w:val="181717"/>
          <w:sz w:val="24"/>
          <w:szCs w:val="24"/>
          <w:lang w:val="es-ES"/>
        </w:rPr>
      </w:pPr>
    </w:p>
    <w:p w14:paraId="6AF3AE70" w14:textId="182F2E3A" w:rsidR="002A33CC" w:rsidRPr="00F0422A" w:rsidRDefault="00B7657F" w:rsidP="002A33CC">
      <w:pPr>
        <w:rPr>
          <w:rFonts w:cstheme="minorHAnsi"/>
          <w:b/>
          <w:bCs/>
          <w:sz w:val="24"/>
          <w:szCs w:val="24"/>
          <w:lang w:val="es-ES"/>
        </w:rPr>
      </w:pPr>
      <w:r w:rsidRPr="00F0422A">
        <w:rPr>
          <w:rFonts w:cstheme="minorHAnsi"/>
          <w:b/>
          <w:bCs/>
          <w:sz w:val="24"/>
          <w:szCs w:val="24"/>
          <w:lang w:val="es-ES"/>
        </w:rPr>
        <w:t>Así es como funciona Connect2Compete</w:t>
      </w:r>
    </w:p>
    <w:p w14:paraId="2D40C531" w14:textId="3FFE585D" w:rsidR="002A33CC" w:rsidRPr="00F0422A" w:rsidRDefault="0012355F" w:rsidP="00F97695">
      <w:pPr>
        <w:pStyle w:val="NoSpacing"/>
        <w:jc w:val="both"/>
        <w:rPr>
          <w:rFonts w:cstheme="minorHAnsi"/>
          <w:color w:val="000000" w:themeColor="text1"/>
          <w:sz w:val="24"/>
          <w:szCs w:val="24"/>
          <w:lang w:val="es-ES"/>
        </w:rPr>
      </w:pPr>
      <w:r w:rsidRPr="00F0422A">
        <w:rPr>
          <w:rFonts w:cstheme="minorHAnsi"/>
          <w:color w:val="000000" w:themeColor="text1"/>
          <w:sz w:val="24"/>
          <w:szCs w:val="24"/>
          <w:lang w:val="es-ES"/>
        </w:rPr>
        <w:t>Connect2Compete es un servicio de internet a</w:t>
      </w:r>
      <w:r w:rsidR="008465C7">
        <w:rPr>
          <w:rFonts w:cstheme="minorHAnsi"/>
          <w:color w:val="000000" w:themeColor="text1"/>
          <w:sz w:val="24"/>
          <w:szCs w:val="24"/>
          <w:lang w:val="es-ES"/>
        </w:rPr>
        <w:t>ccesible</w:t>
      </w:r>
      <w:r w:rsidRPr="00F0422A">
        <w:rPr>
          <w:rFonts w:cstheme="minorHAnsi"/>
          <w:color w:val="000000" w:themeColor="text1"/>
          <w:sz w:val="24"/>
          <w:szCs w:val="24"/>
          <w:lang w:val="es-ES"/>
        </w:rPr>
        <w:t xml:space="preserve"> en el hogar para familias de bajos ingresos con un niño de K-12 que participen en un programa </w:t>
      </w:r>
      <w:r w:rsidR="00D73D7E">
        <w:rPr>
          <w:rFonts w:cstheme="minorHAnsi"/>
          <w:color w:val="000000" w:themeColor="text1"/>
          <w:sz w:val="24"/>
          <w:szCs w:val="24"/>
          <w:lang w:val="es-ES"/>
        </w:rPr>
        <w:t>de asistencia d</w:t>
      </w:r>
      <w:r w:rsidRPr="00F0422A">
        <w:rPr>
          <w:rFonts w:cstheme="minorHAnsi"/>
          <w:color w:val="000000" w:themeColor="text1"/>
          <w:sz w:val="24"/>
          <w:szCs w:val="24"/>
          <w:lang w:val="es-ES"/>
        </w:rPr>
        <w:t xml:space="preserve">el gobierno. Connect2Compete apoya a los estudiantes elegibles y a sus familias ofreciendo internet en el hogar a bajo costo con </w:t>
      </w:r>
      <w:r w:rsidR="00DD7889" w:rsidRPr="00F0422A">
        <w:rPr>
          <w:rFonts w:cstheme="minorHAnsi"/>
          <w:color w:val="000000" w:themeColor="text1"/>
          <w:sz w:val="24"/>
          <w:szCs w:val="24"/>
          <w:lang w:val="es-ES"/>
        </w:rPr>
        <w:t>w</w:t>
      </w:r>
      <w:r w:rsidRPr="00F0422A">
        <w:rPr>
          <w:rFonts w:cstheme="minorHAnsi"/>
          <w:color w:val="000000" w:themeColor="text1"/>
          <w:sz w:val="24"/>
          <w:szCs w:val="24"/>
          <w:lang w:val="es-ES"/>
        </w:rPr>
        <w:t>ifi, opciones de compra de equipos a bajo costo y acceso a</w:t>
      </w:r>
      <w:r w:rsidR="00D73D7E">
        <w:rPr>
          <w:rFonts w:cstheme="minorHAnsi"/>
          <w:color w:val="000000" w:themeColor="text1"/>
          <w:sz w:val="24"/>
          <w:szCs w:val="24"/>
          <w:lang w:val="es-ES"/>
        </w:rPr>
        <w:t>l</w:t>
      </w:r>
      <w:r w:rsidRPr="00F0422A">
        <w:rPr>
          <w:rFonts w:cstheme="minorHAnsi"/>
          <w:color w:val="000000" w:themeColor="text1"/>
          <w:sz w:val="24"/>
          <w:szCs w:val="24"/>
          <w:lang w:val="es-ES"/>
        </w:rPr>
        <w:t xml:space="preserve"> Cox Digital </w:t>
      </w:r>
      <w:proofErr w:type="spellStart"/>
      <w:r w:rsidRPr="00F0422A">
        <w:rPr>
          <w:rFonts w:cstheme="minorHAnsi"/>
          <w:color w:val="000000" w:themeColor="text1"/>
          <w:sz w:val="24"/>
          <w:szCs w:val="24"/>
          <w:lang w:val="es-ES"/>
        </w:rPr>
        <w:t>Academy</w:t>
      </w:r>
      <w:proofErr w:type="spellEnd"/>
      <w:r w:rsidRPr="00F0422A">
        <w:rPr>
          <w:rFonts w:cstheme="minorHAnsi"/>
          <w:color w:val="000000" w:themeColor="text1"/>
          <w:sz w:val="24"/>
          <w:szCs w:val="24"/>
          <w:lang w:val="es-ES"/>
        </w:rPr>
        <w:t xml:space="preserve"> (un centro de recursos </w:t>
      </w:r>
      <w:r w:rsidRPr="00F0422A">
        <w:rPr>
          <w:rFonts w:cstheme="minorHAnsi"/>
          <w:i/>
          <w:color w:val="000000" w:themeColor="text1"/>
          <w:sz w:val="24"/>
          <w:szCs w:val="24"/>
          <w:lang w:val="es-ES"/>
        </w:rPr>
        <w:t>online</w:t>
      </w:r>
      <w:r w:rsidRPr="00F0422A">
        <w:rPr>
          <w:rFonts w:cstheme="minorHAnsi"/>
          <w:color w:val="000000" w:themeColor="text1"/>
          <w:sz w:val="24"/>
          <w:szCs w:val="24"/>
          <w:lang w:val="es-ES"/>
        </w:rPr>
        <w:t xml:space="preserve"> gratis que conecta a las personas con videos educativos, tutoriales, juegos y más). Los dos primeros meses de servicio son gratis para los clientes nuevos que se inscriban antes del 30 de septiembre. El costo del servicio es de $9.95 al mes a partir de ese momento.</w:t>
      </w:r>
    </w:p>
    <w:p w14:paraId="61B30EF3" w14:textId="77777777" w:rsidR="0012355F" w:rsidRPr="00F0422A" w:rsidRDefault="0012355F" w:rsidP="00F97695">
      <w:pPr>
        <w:pStyle w:val="NoSpacing"/>
        <w:jc w:val="both"/>
        <w:rPr>
          <w:rFonts w:cstheme="minorHAnsi"/>
          <w:color w:val="000000" w:themeColor="text1"/>
          <w:sz w:val="24"/>
          <w:szCs w:val="24"/>
          <w:lang w:val="es-ES"/>
        </w:rPr>
      </w:pPr>
    </w:p>
    <w:p w14:paraId="43F04C0E" w14:textId="115FF92B" w:rsidR="002A33CC" w:rsidRPr="00F0422A" w:rsidRDefault="0012355F" w:rsidP="00F97695">
      <w:pPr>
        <w:pStyle w:val="NoSpacing"/>
        <w:jc w:val="both"/>
        <w:rPr>
          <w:rFonts w:cstheme="minorHAnsi"/>
          <w:color w:val="000000" w:themeColor="text1"/>
          <w:sz w:val="24"/>
          <w:szCs w:val="24"/>
          <w:lang w:val="es-ES"/>
        </w:rPr>
      </w:pPr>
      <w:r w:rsidRPr="00F0422A">
        <w:rPr>
          <w:rFonts w:cstheme="minorHAnsi"/>
          <w:color w:val="000000" w:themeColor="text1"/>
          <w:sz w:val="24"/>
          <w:szCs w:val="24"/>
          <w:lang w:val="es-ES"/>
        </w:rPr>
        <w:t xml:space="preserve">Cox también está trabajando con </w:t>
      </w:r>
      <w:proofErr w:type="spellStart"/>
      <w:r w:rsidRPr="00F0422A">
        <w:rPr>
          <w:rFonts w:cstheme="minorHAnsi"/>
          <w:color w:val="000000" w:themeColor="text1"/>
          <w:sz w:val="24"/>
          <w:szCs w:val="24"/>
          <w:lang w:val="es-ES"/>
        </w:rPr>
        <w:t>PCs</w:t>
      </w:r>
      <w:proofErr w:type="spellEnd"/>
      <w:r w:rsidRPr="00F0422A">
        <w:rPr>
          <w:rFonts w:cstheme="minorHAnsi"/>
          <w:color w:val="000000" w:themeColor="text1"/>
          <w:sz w:val="24"/>
          <w:szCs w:val="24"/>
          <w:lang w:val="es-ES"/>
        </w:rPr>
        <w:t xml:space="preserve"> </w:t>
      </w:r>
      <w:proofErr w:type="spellStart"/>
      <w:r w:rsidRPr="00F0422A">
        <w:rPr>
          <w:rFonts w:cstheme="minorHAnsi"/>
          <w:color w:val="000000" w:themeColor="text1"/>
          <w:sz w:val="24"/>
          <w:szCs w:val="24"/>
          <w:lang w:val="es-ES"/>
        </w:rPr>
        <w:t>for</w:t>
      </w:r>
      <w:proofErr w:type="spellEnd"/>
      <w:r w:rsidRPr="00F0422A">
        <w:rPr>
          <w:rFonts w:cstheme="minorHAnsi"/>
          <w:color w:val="000000" w:themeColor="text1"/>
          <w:sz w:val="24"/>
          <w:szCs w:val="24"/>
          <w:lang w:val="es-ES"/>
        </w:rPr>
        <w:t xml:space="preserve"> People para proveer computadoras restauradas y con descuento para las familias elegibles.</w:t>
      </w:r>
    </w:p>
    <w:p w14:paraId="0EBA054D" w14:textId="77777777" w:rsidR="0012355F" w:rsidRPr="00F0422A" w:rsidRDefault="0012355F" w:rsidP="002A33CC">
      <w:pPr>
        <w:pStyle w:val="NoSpacing"/>
        <w:rPr>
          <w:rFonts w:cstheme="minorHAnsi"/>
          <w:color w:val="000000" w:themeColor="text1"/>
          <w:sz w:val="24"/>
          <w:szCs w:val="24"/>
          <w:lang w:val="es-ES"/>
        </w:rPr>
      </w:pPr>
    </w:p>
    <w:p w14:paraId="74A28076" w14:textId="7E95104A" w:rsidR="002A33CC" w:rsidRPr="00F0422A" w:rsidRDefault="008D7204" w:rsidP="002A33CC">
      <w:pPr>
        <w:pStyle w:val="NoSpacing"/>
        <w:rPr>
          <w:rFonts w:cstheme="minorHAnsi"/>
          <w:b/>
          <w:bCs/>
          <w:color w:val="000000" w:themeColor="text1"/>
          <w:sz w:val="24"/>
          <w:szCs w:val="24"/>
          <w:lang w:val="es-ES"/>
        </w:rPr>
      </w:pPr>
      <w:r w:rsidRPr="00F0422A">
        <w:rPr>
          <w:rFonts w:cstheme="minorHAnsi"/>
          <w:b/>
          <w:bCs/>
          <w:color w:val="000000" w:themeColor="text1"/>
          <w:sz w:val="24"/>
          <w:szCs w:val="24"/>
          <w:lang w:val="es-ES"/>
        </w:rPr>
        <w:t>Así es como las familias califican para Connect2Compete</w:t>
      </w:r>
    </w:p>
    <w:p w14:paraId="192724BB" w14:textId="77777777" w:rsidR="002A33CC" w:rsidRPr="00F0422A" w:rsidRDefault="002A33CC" w:rsidP="002A33CC">
      <w:pPr>
        <w:pStyle w:val="NoSpacing"/>
        <w:rPr>
          <w:rFonts w:cstheme="minorHAnsi"/>
          <w:color w:val="000000" w:themeColor="text1"/>
          <w:sz w:val="24"/>
          <w:szCs w:val="24"/>
          <w:lang w:val="es-ES"/>
        </w:rPr>
      </w:pPr>
    </w:p>
    <w:p w14:paraId="09D496F8" w14:textId="0EB2DBBD" w:rsidR="002A33CC" w:rsidRPr="00F0422A" w:rsidRDefault="00AC26AD" w:rsidP="002A33CC">
      <w:pPr>
        <w:pStyle w:val="NoSpacing"/>
        <w:rPr>
          <w:rFonts w:cstheme="minorHAnsi"/>
          <w:color w:val="000000" w:themeColor="text1"/>
          <w:sz w:val="24"/>
          <w:szCs w:val="24"/>
          <w:lang w:val="es-ES"/>
        </w:rPr>
      </w:pPr>
      <w:r w:rsidRPr="00F0422A">
        <w:rPr>
          <w:rFonts w:cstheme="minorHAnsi"/>
          <w:color w:val="000000" w:themeColor="text1"/>
          <w:sz w:val="24"/>
          <w:szCs w:val="24"/>
          <w:lang w:val="es-ES"/>
        </w:rPr>
        <w:lastRenderedPageBreak/>
        <w:t>El programa es para las familias que tienen:</w:t>
      </w:r>
    </w:p>
    <w:p w14:paraId="7EA4AADD" w14:textId="77777777" w:rsidR="00AC26AD" w:rsidRPr="00F0422A" w:rsidRDefault="00AC26AD" w:rsidP="002A33CC">
      <w:pPr>
        <w:pStyle w:val="NoSpacing"/>
        <w:rPr>
          <w:rFonts w:cstheme="minorHAnsi"/>
          <w:color w:val="000000" w:themeColor="text1"/>
          <w:sz w:val="24"/>
          <w:szCs w:val="24"/>
          <w:lang w:val="es-ES"/>
        </w:rPr>
      </w:pPr>
    </w:p>
    <w:p w14:paraId="791A31AC" w14:textId="3DE18546" w:rsidR="002A33CC" w:rsidRPr="00F0422A" w:rsidRDefault="00AC26AD" w:rsidP="00F97695">
      <w:pPr>
        <w:pStyle w:val="NoSpacing"/>
        <w:jc w:val="both"/>
        <w:rPr>
          <w:rFonts w:cstheme="minorHAnsi"/>
          <w:color w:val="000000" w:themeColor="text1"/>
          <w:sz w:val="24"/>
          <w:szCs w:val="24"/>
          <w:lang w:val="es-ES"/>
        </w:rPr>
      </w:pPr>
      <w:r w:rsidRPr="00F0422A">
        <w:rPr>
          <w:rFonts w:cstheme="minorHAnsi"/>
          <w:color w:val="000000" w:themeColor="text1"/>
          <w:sz w:val="24"/>
          <w:szCs w:val="24"/>
          <w:lang w:val="es-ES"/>
        </w:rPr>
        <w:t xml:space="preserve">Por lo menos un niño que asista a una escuela y participe en uno de estos programas de subsidios del gobierno - El Programa Nacional de Almuerzos Escolares, Head </w:t>
      </w:r>
      <w:proofErr w:type="spellStart"/>
      <w:r w:rsidRPr="00F0422A">
        <w:rPr>
          <w:rFonts w:cstheme="minorHAnsi"/>
          <w:color w:val="000000" w:themeColor="text1"/>
          <w:sz w:val="24"/>
          <w:szCs w:val="24"/>
          <w:lang w:val="es-ES"/>
        </w:rPr>
        <w:t>Start</w:t>
      </w:r>
      <w:proofErr w:type="spellEnd"/>
      <w:r w:rsidRPr="00F0422A">
        <w:rPr>
          <w:rFonts w:cstheme="minorHAnsi"/>
          <w:color w:val="000000" w:themeColor="text1"/>
          <w:sz w:val="24"/>
          <w:szCs w:val="24"/>
          <w:lang w:val="es-ES"/>
        </w:rPr>
        <w:t>, SNAP, TANF, WIC, LIHEAP o Vivienda Pública</w:t>
      </w:r>
    </w:p>
    <w:p w14:paraId="0FC2B576" w14:textId="77777777" w:rsidR="00AC26AD" w:rsidRPr="00F0422A" w:rsidRDefault="00AC26AD" w:rsidP="002A33CC">
      <w:pPr>
        <w:pStyle w:val="NoSpacing"/>
        <w:rPr>
          <w:rFonts w:eastAsia="Times New Roman" w:cstheme="minorHAnsi"/>
          <w:sz w:val="24"/>
          <w:szCs w:val="24"/>
          <w:lang w:val="es-ES"/>
        </w:rPr>
      </w:pPr>
    </w:p>
    <w:p w14:paraId="7CF086F2" w14:textId="42755363" w:rsidR="002A33CC" w:rsidRPr="00F0422A" w:rsidRDefault="00AC26AD" w:rsidP="002A33CC">
      <w:pPr>
        <w:pStyle w:val="NoSpacing"/>
        <w:rPr>
          <w:rFonts w:eastAsia="Times New Roman" w:cstheme="minorHAnsi"/>
          <w:color w:val="0000FF"/>
          <w:sz w:val="24"/>
          <w:szCs w:val="24"/>
          <w:u w:val="single"/>
          <w:lang w:val="es-ES"/>
        </w:rPr>
      </w:pPr>
      <w:r w:rsidRPr="00F0422A">
        <w:rPr>
          <w:rFonts w:eastAsia="Times New Roman" w:cstheme="minorHAnsi"/>
          <w:sz w:val="24"/>
          <w:szCs w:val="24"/>
          <w:lang w:val="es-ES"/>
        </w:rPr>
        <w:t xml:space="preserve">Las personas interesadas pueden </w:t>
      </w:r>
      <w:r w:rsidR="00F6070C">
        <w:rPr>
          <w:rFonts w:eastAsia="Times New Roman" w:cstheme="minorHAnsi"/>
          <w:sz w:val="24"/>
          <w:szCs w:val="24"/>
          <w:lang w:val="es-ES"/>
        </w:rPr>
        <w:t>verificar</w:t>
      </w:r>
      <w:r w:rsidRPr="00F0422A">
        <w:rPr>
          <w:rFonts w:eastAsia="Times New Roman" w:cstheme="minorHAnsi"/>
          <w:sz w:val="24"/>
          <w:szCs w:val="24"/>
          <w:lang w:val="es-ES"/>
        </w:rPr>
        <w:t xml:space="preserve"> si califican </w:t>
      </w:r>
      <w:r w:rsidRPr="00F0422A">
        <w:rPr>
          <w:rFonts w:eastAsia="Times New Roman" w:cstheme="minorHAnsi"/>
          <w:color w:val="0070C0"/>
          <w:sz w:val="24"/>
          <w:szCs w:val="24"/>
          <w:u w:val="single"/>
          <w:lang w:val="es-ES"/>
        </w:rPr>
        <w:t>aquí</w:t>
      </w:r>
      <w:r w:rsidRPr="00F0422A">
        <w:rPr>
          <w:rFonts w:eastAsia="Times New Roman" w:cstheme="minorHAnsi"/>
          <w:sz w:val="24"/>
          <w:szCs w:val="24"/>
          <w:lang w:val="es-ES"/>
        </w:rPr>
        <w:t>.</w:t>
      </w:r>
    </w:p>
    <w:p w14:paraId="3275EEAC" w14:textId="77777777" w:rsidR="002A33CC" w:rsidRPr="00F0422A" w:rsidRDefault="002A33CC" w:rsidP="002A33CC">
      <w:pPr>
        <w:pStyle w:val="NoSpacing"/>
        <w:rPr>
          <w:rFonts w:eastAsia="Times New Roman" w:cstheme="minorHAnsi"/>
          <w:sz w:val="24"/>
          <w:szCs w:val="24"/>
          <w:lang w:val="es-ES"/>
        </w:rPr>
      </w:pPr>
    </w:p>
    <w:p w14:paraId="71520097" w14:textId="1B90BC15" w:rsidR="002A33CC" w:rsidRPr="00F0422A" w:rsidRDefault="00AC26AD" w:rsidP="00F97695">
      <w:pPr>
        <w:pStyle w:val="NoSpacing"/>
        <w:jc w:val="both"/>
        <w:rPr>
          <w:rFonts w:eastAsia="Times New Roman" w:cstheme="minorHAnsi"/>
          <w:b/>
          <w:bCs/>
          <w:sz w:val="24"/>
          <w:szCs w:val="24"/>
          <w:lang w:val="es-ES"/>
        </w:rPr>
      </w:pPr>
      <w:r w:rsidRPr="00F0422A">
        <w:rPr>
          <w:rFonts w:eastAsia="Times New Roman" w:cstheme="minorHAnsi"/>
          <w:b/>
          <w:bCs/>
          <w:sz w:val="24"/>
          <w:szCs w:val="24"/>
          <w:lang w:val="es-ES"/>
        </w:rPr>
        <w:t>Aquí encontrarás programas de conectividad a</w:t>
      </w:r>
      <w:r w:rsidR="008465C7">
        <w:rPr>
          <w:rFonts w:eastAsia="Times New Roman" w:cstheme="minorHAnsi"/>
          <w:b/>
          <w:bCs/>
          <w:sz w:val="24"/>
          <w:szCs w:val="24"/>
          <w:lang w:val="es-ES"/>
        </w:rPr>
        <w:t>ccesibles</w:t>
      </w:r>
      <w:r w:rsidRPr="00F0422A">
        <w:rPr>
          <w:rFonts w:eastAsia="Times New Roman" w:cstheme="minorHAnsi"/>
          <w:b/>
          <w:bCs/>
          <w:sz w:val="24"/>
          <w:szCs w:val="24"/>
          <w:lang w:val="es-ES"/>
        </w:rPr>
        <w:t xml:space="preserve"> en el hogar para familias que no son elegibles para Connect2Compete</w:t>
      </w:r>
    </w:p>
    <w:p w14:paraId="71EDA553" w14:textId="77777777" w:rsidR="002A33CC" w:rsidRPr="00F0422A" w:rsidRDefault="002A33CC" w:rsidP="00F97695">
      <w:pPr>
        <w:pStyle w:val="NoSpacing"/>
        <w:jc w:val="both"/>
        <w:rPr>
          <w:rFonts w:eastAsia="Times New Roman" w:cstheme="minorHAnsi"/>
          <w:sz w:val="24"/>
          <w:szCs w:val="24"/>
          <w:lang w:val="es-ES"/>
        </w:rPr>
      </w:pPr>
    </w:p>
    <w:p w14:paraId="44EC66C0" w14:textId="21DFF5A4" w:rsidR="002A33CC" w:rsidRPr="00F0422A" w:rsidRDefault="002A33CC" w:rsidP="00F97695">
      <w:pPr>
        <w:autoSpaceDE w:val="0"/>
        <w:autoSpaceDN w:val="0"/>
        <w:adjustRightInd w:val="0"/>
        <w:jc w:val="both"/>
        <w:rPr>
          <w:rFonts w:cstheme="minorHAnsi"/>
          <w:color w:val="000000" w:themeColor="text1"/>
          <w:sz w:val="24"/>
          <w:szCs w:val="24"/>
          <w:lang w:val="es-ES"/>
        </w:rPr>
      </w:pPr>
      <w:r w:rsidRPr="00F0422A">
        <w:rPr>
          <w:rFonts w:cstheme="minorHAnsi"/>
          <w:b/>
          <w:bCs/>
          <w:color w:val="000000" w:themeColor="text1"/>
          <w:sz w:val="24"/>
          <w:szCs w:val="24"/>
          <w:lang w:val="es-ES"/>
        </w:rPr>
        <w:t xml:space="preserve">CARES Starter Internet </w:t>
      </w:r>
      <w:r w:rsidR="00E70357" w:rsidRPr="00F0422A">
        <w:rPr>
          <w:rFonts w:cstheme="minorHAnsi"/>
          <w:color w:val="000000" w:themeColor="text1"/>
          <w:sz w:val="24"/>
          <w:szCs w:val="24"/>
          <w:lang w:val="es-ES"/>
        </w:rPr>
        <w:t xml:space="preserve">ofrece velocidades de 25 Mbps/3Mbps con opciones de conexión gratis y fácil e incluye equipo. Los clientes tendrán acceso a más de tres millones de </w:t>
      </w:r>
      <w:proofErr w:type="spellStart"/>
      <w:r w:rsidR="00E70357" w:rsidRPr="00F0422A">
        <w:rPr>
          <w:rFonts w:cstheme="minorHAnsi"/>
          <w:i/>
          <w:color w:val="000000" w:themeColor="text1"/>
          <w:sz w:val="24"/>
          <w:szCs w:val="24"/>
          <w:lang w:val="es-ES"/>
        </w:rPr>
        <w:t>hotspots</w:t>
      </w:r>
      <w:proofErr w:type="spellEnd"/>
      <w:r w:rsidR="00E70357" w:rsidRPr="00F0422A">
        <w:rPr>
          <w:rFonts w:cstheme="minorHAnsi"/>
          <w:color w:val="000000" w:themeColor="text1"/>
          <w:sz w:val="24"/>
          <w:szCs w:val="24"/>
          <w:lang w:val="es-ES"/>
        </w:rPr>
        <w:t xml:space="preserve"> wifi y al Cox Security Suite. El precio es de $30 al mes, está disponible para clientes nuevos de Cox Internet cuando el nivel es seleccionado para ser subsidiado.</w:t>
      </w:r>
    </w:p>
    <w:p w14:paraId="635EB89D" w14:textId="4B233CCA" w:rsidR="004711BD" w:rsidRPr="00F0422A" w:rsidRDefault="002A33CC" w:rsidP="00F97695">
      <w:pPr>
        <w:autoSpaceDE w:val="0"/>
        <w:autoSpaceDN w:val="0"/>
        <w:adjustRightInd w:val="0"/>
        <w:jc w:val="both"/>
        <w:rPr>
          <w:rFonts w:cstheme="minorHAnsi"/>
          <w:color w:val="000000" w:themeColor="text1"/>
          <w:sz w:val="24"/>
          <w:szCs w:val="24"/>
          <w:lang w:val="es-ES"/>
        </w:rPr>
      </w:pPr>
      <w:r w:rsidRPr="00F0422A">
        <w:rPr>
          <w:rFonts w:cstheme="minorHAnsi"/>
          <w:b/>
          <w:bCs/>
          <w:color w:val="000000" w:themeColor="text1"/>
          <w:sz w:val="24"/>
          <w:szCs w:val="24"/>
          <w:lang w:val="es-ES"/>
        </w:rPr>
        <w:t xml:space="preserve">CARES </w:t>
      </w:r>
      <w:proofErr w:type="spellStart"/>
      <w:r w:rsidRPr="00F0422A">
        <w:rPr>
          <w:rFonts w:cstheme="minorHAnsi"/>
          <w:b/>
          <w:bCs/>
          <w:color w:val="000000" w:themeColor="text1"/>
          <w:sz w:val="24"/>
          <w:szCs w:val="24"/>
          <w:lang w:val="es-ES"/>
        </w:rPr>
        <w:t>Essential</w:t>
      </w:r>
      <w:proofErr w:type="spellEnd"/>
      <w:r w:rsidRPr="00F0422A">
        <w:rPr>
          <w:rFonts w:cstheme="minorHAnsi"/>
          <w:b/>
          <w:bCs/>
          <w:color w:val="000000" w:themeColor="text1"/>
          <w:sz w:val="24"/>
          <w:szCs w:val="24"/>
          <w:lang w:val="es-ES"/>
        </w:rPr>
        <w:t xml:space="preserve"> Internet </w:t>
      </w:r>
      <w:r w:rsidR="00426EC4" w:rsidRPr="00F0422A">
        <w:rPr>
          <w:rFonts w:cstheme="minorHAnsi"/>
          <w:color w:val="000000" w:themeColor="text1"/>
          <w:sz w:val="24"/>
          <w:szCs w:val="24"/>
          <w:lang w:val="es-ES"/>
        </w:rPr>
        <w:t>ofrece velocidades de 50 Mbps/3Mbps, también con opciones de conexión gratis y fácil, e incluye equipo. Los clientes tendrán acceso a más de tres millones de</w:t>
      </w:r>
      <w:r w:rsidR="00426EC4" w:rsidRPr="00F0422A">
        <w:rPr>
          <w:rFonts w:cstheme="minorHAnsi"/>
          <w:i/>
          <w:color w:val="000000" w:themeColor="text1"/>
          <w:sz w:val="24"/>
          <w:szCs w:val="24"/>
          <w:lang w:val="es-ES"/>
        </w:rPr>
        <w:t xml:space="preserve"> </w:t>
      </w:r>
      <w:proofErr w:type="spellStart"/>
      <w:r w:rsidR="00426EC4" w:rsidRPr="00F0422A">
        <w:rPr>
          <w:rFonts w:cstheme="minorHAnsi"/>
          <w:i/>
          <w:color w:val="000000" w:themeColor="text1"/>
          <w:sz w:val="24"/>
          <w:szCs w:val="24"/>
          <w:lang w:val="es-ES"/>
        </w:rPr>
        <w:t>hotspots</w:t>
      </w:r>
      <w:proofErr w:type="spellEnd"/>
      <w:r w:rsidR="00426EC4" w:rsidRPr="00F0422A">
        <w:rPr>
          <w:rFonts w:cstheme="minorHAnsi"/>
          <w:color w:val="000000" w:themeColor="text1"/>
          <w:sz w:val="24"/>
          <w:szCs w:val="24"/>
          <w:lang w:val="es-ES"/>
        </w:rPr>
        <w:t xml:space="preserve"> wifi y al Cox Security Suite. El precio es de $40 al mes y está disponible para clientes nuevos de Cox Internet cuando el nivel es seleccionado para ser subsidiado.</w:t>
      </w:r>
    </w:p>
    <w:p w14:paraId="1CCB0739" w14:textId="27DF4968" w:rsidR="00101FE5" w:rsidRPr="00F0422A" w:rsidRDefault="00101FE5" w:rsidP="00F97695">
      <w:pPr>
        <w:pStyle w:val="NoSpacing"/>
        <w:jc w:val="both"/>
        <w:rPr>
          <w:rFonts w:eastAsia="Times New Roman" w:cstheme="minorHAnsi"/>
          <w:sz w:val="24"/>
          <w:szCs w:val="24"/>
          <w:lang w:val="es-ES"/>
        </w:rPr>
      </w:pPr>
      <w:r w:rsidRPr="00F0422A">
        <w:rPr>
          <w:rFonts w:eastAsia="Times New Roman" w:cstheme="minorHAnsi"/>
          <w:sz w:val="24"/>
          <w:szCs w:val="24"/>
          <w:lang w:val="es-ES"/>
        </w:rPr>
        <w:t xml:space="preserve">No hay contratos anuales con estas opciones. Todos los programas ofrecen instalación gratis, ya sea una </w:t>
      </w:r>
      <w:proofErr w:type="spellStart"/>
      <w:r w:rsidRPr="00F0422A">
        <w:rPr>
          <w:rFonts w:eastAsia="Times New Roman" w:cstheme="minorHAnsi"/>
          <w:sz w:val="24"/>
          <w:szCs w:val="24"/>
          <w:lang w:val="es-ES"/>
        </w:rPr>
        <w:t>autoinstalación</w:t>
      </w:r>
      <w:proofErr w:type="spellEnd"/>
      <w:r w:rsidRPr="00F0422A">
        <w:rPr>
          <w:rFonts w:eastAsia="Times New Roman" w:cstheme="minorHAnsi"/>
          <w:sz w:val="24"/>
          <w:szCs w:val="24"/>
          <w:lang w:val="es-ES"/>
        </w:rPr>
        <w:t xml:space="preserve"> (Easy </w:t>
      </w:r>
      <w:proofErr w:type="spellStart"/>
      <w:r w:rsidRPr="00F0422A">
        <w:rPr>
          <w:rFonts w:eastAsia="Times New Roman" w:cstheme="minorHAnsi"/>
          <w:sz w:val="24"/>
          <w:szCs w:val="24"/>
          <w:lang w:val="es-ES"/>
        </w:rPr>
        <w:t>Connect</w:t>
      </w:r>
      <w:proofErr w:type="spellEnd"/>
      <w:r w:rsidRPr="00F0422A">
        <w:rPr>
          <w:rFonts w:eastAsia="Times New Roman" w:cstheme="minorHAnsi"/>
          <w:sz w:val="24"/>
          <w:szCs w:val="24"/>
          <w:lang w:val="es-ES"/>
        </w:rPr>
        <w:t xml:space="preserve">) o si se necesita una instalación profesional (Pro </w:t>
      </w:r>
      <w:proofErr w:type="spellStart"/>
      <w:r w:rsidRPr="00F0422A">
        <w:rPr>
          <w:rFonts w:eastAsia="Times New Roman" w:cstheme="minorHAnsi"/>
          <w:sz w:val="24"/>
          <w:szCs w:val="24"/>
          <w:lang w:val="es-ES"/>
        </w:rPr>
        <w:t>Connect</w:t>
      </w:r>
      <w:proofErr w:type="spellEnd"/>
      <w:r w:rsidRPr="00F0422A">
        <w:rPr>
          <w:rFonts w:eastAsia="Times New Roman" w:cstheme="minorHAnsi"/>
          <w:sz w:val="24"/>
          <w:szCs w:val="24"/>
          <w:lang w:val="es-ES"/>
        </w:rPr>
        <w:t xml:space="preserve">), el costo de instalación de $100 no se aplicará a Connect2Compete. Para la </w:t>
      </w:r>
      <w:proofErr w:type="spellStart"/>
      <w:r w:rsidRPr="00F0422A">
        <w:rPr>
          <w:rFonts w:eastAsia="Times New Roman" w:cstheme="minorHAnsi"/>
          <w:sz w:val="24"/>
          <w:szCs w:val="24"/>
          <w:lang w:val="es-ES"/>
        </w:rPr>
        <w:t>autoinstalación</w:t>
      </w:r>
      <w:proofErr w:type="spellEnd"/>
      <w:r w:rsidRPr="00F0422A">
        <w:rPr>
          <w:rFonts w:eastAsia="Times New Roman" w:cstheme="minorHAnsi"/>
          <w:sz w:val="24"/>
          <w:szCs w:val="24"/>
          <w:lang w:val="es-ES"/>
        </w:rPr>
        <w:t xml:space="preserve">, el cliente recibirá un kit fácil de usar. Recuerda que los módems tardan aproximadamente 5 días en llegar. </w:t>
      </w:r>
    </w:p>
    <w:p w14:paraId="550B19C9" w14:textId="77777777" w:rsidR="00101FE5" w:rsidRPr="00F0422A" w:rsidRDefault="00101FE5" w:rsidP="002A33CC">
      <w:pPr>
        <w:pStyle w:val="NoSpacing"/>
        <w:rPr>
          <w:rFonts w:eastAsia="Times New Roman" w:cstheme="minorHAnsi"/>
          <w:b/>
          <w:bCs/>
          <w:sz w:val="24"/>
          <w:szCs w:val="24"/>
          <w:lang w:val="es-ES"/>
        </w:rPr>
      </w:pPr>
    </w:p>
    <w:p w14:paraId="389832DE" w14:textId="5BDE068C" w:rsidR="002A33CC" w:rsidRPr="00F0422A" w:rsidRDefault="003C2B0C" w:rsidP="002A33CC">
      <w:pPr>
        <w:pStyle w:val="NoSpacing"/>
        <w:rPr>
          <w:rFonts w:eastAsia="Times New Roman" w:cstheme="minorHAnsi"/>
          <w:b/>
          <w:bCs/>
          <w:sz w:val="24"/>
          <w:szCs w:val="24"/>
          <w:lang w:val="es-ES"/>
        </w:rPr>
      </w:pPr>
      <w:r w:rsidRPr="00F0422A">
        <w:rPr>
          <w:rFonts w:eastAsia="Times New Roman" w:cstheme="minorHAnsi"/>
          <w:b/>
          <w:bCs/>
          <w:sz w:val="24"/>
          <w:szCs w:val="24"/>
          <w:lang w:val="es-ES"/>
        </w:rPr>
        <w:t>Aquí están los detalles de los programas de la Ley Cox CARES para las propiedades de las escuelas</w:t>
      </w:r>
    </w:p>
    <w:p w14:paraId="41E449C3" w14:textId="77777777" w:rsidR="002A33CC" w:rsidRPr="00F0422A" w:rsidRDefault="002A33CC" w:rsidP="002A33CC">
      <w:pPr>
        <w:pStyle w:val="NoSpacing"/>
        <w:rPr>
          <w:rFonts w:eastAsia="Times New Roman" w:cstheme="minorHAnsi"/>
          <w:sz w:val="24"/>
          <w:szCs w:val="24"/>
          <w:lang w:val="es-ES"/>
        </w:rPr>
      </w:pPr>
    </w:p>
    <w:p w14:paraId="7485C828" w14:textId="3CD1093B" w:rsidR="002A33CC" w:rsidRPr="00F0422A" w:rsidRDefault="003C2B0C" w:rsidP="00F97695">
      <w:pPr>
        <w:pStyle w:val="NoSpacing"/>
        <w:jc w:val="both"/>
        <w:rPr>
          <w:rFonts w:cstheme="minorHAnsi"/>
          <w:bCs/>
          <w:color w:val="000000" w:themeColor="text1"/>
          <w:sz w:val="24"/>
          <w:szCs w:val="24"/>
          <w:lang w:val="es-ES"/>
        </w:rPr>
      </w:pPr>
      <w:r w:rsidRPr="00F0422A">
        <w:rPr>
          <w:rFonts w:cstheme="minorHAnsi"/>
          <w:bCs/>
          <w:color w:val="000000" w:themeColor="text1"/>
          <w:sz w:val="24"/>
          <w:szCs w:val="24"/>
          <w:lang w:val="es-ES"/>
        </w:rPr>
        <w:t xml:space="preserve">El MDU </w:t>
      </w:r>
      <w:proofErr w:type="spellStart"/>
      <w:r w:rsidRPr="00F0422A">
        <w:rPr>
          <w:rFonts w:cstheme="minorHAnsi"/>
          <w:bCs/>
          <w:color w:val="000000" w:themeColor="text1"/>
          <w:sz w:val="24"/>
          <w:szCs w:val="24"/>
          <w:lang w:val="es-ES"/>
        </w:rPr>
        <w:t>Bulk</w:t>
      </w:r>
      <w:proofErr w:type="spellEnd"/>
      <w:r w:rsidRPr="00F0422A">
        <w:rPr>
          <w:rFonts w:cstheme="minorHAnsi"/>
          <w:bCs/>
          <w:color w:val="000000" w:themeColor="text1"/>
          <w:sz w:val="24"/>
          <w:szCs w:val="24"/>
          <w:lang w:val="es-ES"/>
        </w:rPr>
        <w:t xml:space="preserve"> Wifi es ideal para escuelas y viviendas de estudiantes. Provisto por el dueño de la propiedad, las velocidades y el precio de esta opción varían según las necesidades de </w:t>
      </w:r>
      <w:proofErr w:type="gramStart"/>
      <w:r w:rsidRPr="00F0422A">
        <w:rPr>
          <w:rFonts w:cstheme="minorHAnsi"/>
          <w:bCs/>
          <w:color w:val="000000" w:themeColor="text1"/>
          <w:sz w:val="24"/>
          <w:szCs w:val="24"/>
          <w:lang w:val="es-ES"/>
        </w:rPr>
        <w:t>la misma</w:t>
      </w:r>
      <w:proofErr w:type="gramEnd"/>
      <w:r w:rsidRPr="00F0422A">
        <w:rPr>
          <w:rFonts w:cstheme="minorHAnsi"/>
          <w:bCs/>
          <w:color w:val="000000" w:themeColor="text1"/>
          <w:sz w:val="24"/>
          <w:szCs w:val="24"/>
          <w:lang w:val="es-ES"/>
        </w:rPr>
        <w:t>.</w:t>
      </w:r>
    </w:p>
    <w:p w14:paraId="3A5BFF57" w14:textId="77777777" w:rsidR="003C2B0C" w:rsidRPr="00F0422A" w:rsidRDefault="003C2B0C" w:rsidP="00F97695">
      <w:pPr>
        <w:pStyle w:val="NoSpacing"/>
        <w:jc w:val="both"/>
        <w:rPr>
          <w:rFonts w:cstheme="minorHAnsi"/>
          <w:color w:val="000000" w:themeColor="text1"/>
          <w:sz w:val="24"/>
          <w:szCs w:val="24"/>
          <w:lang w:val="es-ES"/>
        </w:rPr>
      </w:pPr>
    </w:p>
    <w:p w14:paraId="4B5CA1A3" w14:textId="006D36EF" w:rsidR="002A33CC" w:rsidRPr="00F0422A" w:rsidRDefault="002A33CC" w:rsidP="00F97695">
      <w:pPr>
        <w:pStyle w:val="NoSpacing"/>
        <w:jc w:val="both"/>
        <w:rPr>
          <w:rFonts w:cstheme="minorHAnsi"/>
          <w:color w:val="000000" w:themeColor="text1"/>
          <w:sz w:val="24"/>
          <w:szCs w:val="24"/>
          <w:lang w:val="es-ES"/>
        </w:rPr>
      </w:pPr>
      <w:r w:rsidRPr="00F0422A">
        <w:rPr>
          <w:rFonts w:cstheme="minorHAnsi"/>
          <w:b/>
          <w:bCs/>
          <w:color w:val="000000" w:themeColor="text1"/>
          <w:sz w:val="24"/>
          <w:szCs w:val="24"/>
          <w:lang w:val="es-ES"/>
        </w:rPr>
        <w:t xml:space="preserve">Cox Business </w:t>
      </w:r>
      <w:proofErr w:type="spellStart"/>
      <w:r w:rsidRPr="00F0422A">
        <w:rPr>
          <w:rFonts w:cstheme="minorHAnsi"/>
          <w:b/>
          <w:bCs/>
          <w:color w:val="000000" w:themeColor="text1"/>
          <w:sz w:val="24"/>
          <w:szCs w:val="24"/>
          <w:lang w:val="es-ES"/>
        </w:rPr>
        <w:t>Managed</w:t>
      </w:r>
      <w:proofErr w:type="spellEnd"/>
      <w:r w:rsidRPr="00F0422A">
        <w:rPr>
          <w:rFonts w:cstheme="minorHAnsi"/>
          <w:b/>
          <w:bCs/>
          <w:color w:val="000000" w:themeColor="text1"/>
          <w:sz w:val="24"/>
          <w:szCs w:val="24"/>
          <w:lang w:val="es-ES"/>
        </w:rPr>
        <w:t xml:space="preserve"> Wifi</w:t>
      </w:r>
      <w:r w:rsidRPr="00F0422A">
        <w:rPr>
          <w:rFonts w:cstheme="minorHAnsi"/>
          <w:color w:val="000000" w:themeColor="text1"/>
          <w:sz w:val="24"/>
          <w:szCs w:val="24"/>
          <w:lang w:val="es-ES"/>
        </w:rPr>
        <w:t xml:space="preserve"> </w:t>
      </w:r>
      <w:r w:rsidR="005E31D1" w:rsidRPr="00F0422A">
        <w:rPr>
          <w:rFonts w:cstheme="minorHAnsi"/>
          <w:color w:val="000000" w:themeColor="text1"/>
          <w:sz w:val="24"/>
          <w:szCs w:val="24"/>
          <w:lang w:val="es-ES"/>
        </w:rPr>
        <w:t xml:space="preserve">ofrece a </w:t>
      </w:r>
      <w:r w:rsidR="00F6070C">
        <w:rPr>
          <w:rFonts w:cstheme="minorHAnsi"/>
          <w:color w:val="000000" w:themeColor="text1"/>
          <w:sz w:val="24"/>
          <w:szCs w:val="24"/>
          <w:lang w:val="es-ES"/>
        </w:rPr>
        <w:t>t</w:t>
      </w:r>
      <w:r w:rsidR="005E31D1" w:rsidRPr="00F0422A">
        <w:rPr>
          <w:rFonts w:cstheme="minorHAnsi"/>
          <w:color w:val="000000" w:themeColor="text1"/>
          <w:sz w:val="24"/>
          <w:szCs w:val="24"/>
          <w:lang w:val="es-ES"/>
        </w:rPr>
        <w:t xml:space="preserve">us estudiantes, profesores y personal </w:t>
      </w:r>
      <w:r w:rsidR="00F6070C">
        <w:rPr>
          <w:rFonts w:cstheme="minorHAnsi"/>
          <w:color w:val="000000" w:themeColor="text1"/>
          <w:sz w:val="24"/>
          <w:szCs w:val="24"/>
          <w:lang w:val="es-ES"/>
        </w:rPr>
        <w:t xml:space="preserve">una conexión </w:t>
      </w:r>
      <w:r w:rsidR="00F6070C" w:rsidRPr="00F0422A">
        <w:rPr>
          <w:rFonts w:cstheme="minorHAnsi"/>
          <w:color w:val="000000" w:themeColor="text1"/>
          <w:sz w:val="24"/>
          <w:szCs w:val="24"/>
          <w:lang w:val="es-ES"/>
        </w:rPr>
        <w:t>fuerte</w:t>
      </w:r>
      <w:r w:rsidR="00F6070C">
        <w:rPr>
          <w:rFonts w:cstheme="minorHAnsi"/>
          <w:color w:val="000000" w:themeColor="text1"/>
          <w:sz w:val="24"/>
          <w:szCs w:val="24"/>
          <w:lang w:val="es-ES"/>
        </w:rPr>
        <w:t xml:space="preserve"> a</w:t>
      </w:r>
      <w:r w:rsidR="00F6070C" w:rsidRPr="00F0422A">
        <w:rPr>
          <w:rFonts w:cstheme="minorHAnsi"/>
          <w:color w:val="000000" w:themeColor="text1"/>
          <w:sz w:val="24"/>
          <w:szCs w:val="24"/>
          <w:lang w:val="es-ES"/>
        </w:rPr>
        <w:t xml:space="preserve"> </w:t>
      </w:r>
      <w:r w:rsidR="00F6070C">
        <w:rPr>
          <w:rFonts w:cstheme="minorHAnsi"/>
          <w:color w:val="000000" w:themeColor="text1"/>
          <w:sz w:val="24"/>
          <w:szCs w:val="24"/>
          <w:lang w:val="es-ES"/>
        </w:rPr>
        <w:t>i</w:t>
      </w:r>
      <w:r w:rsidR="005E31D1" w:rsidRPr="00F0422A">
        <w:rPr>
          <w:rFonts w:cstheme="minorHAnsi"/>
          <w:color w:val="000000" w:themeColor="text1"/>
          <w:sz w:val="24"/>
          <w:szCs w:val="24"/>
          <w:lang w:val="es-ES"/>
        </w:rPr>
        <w:t xml:space="preserve">nternet </w:t>
      </w:r>
      <w:r w:rsidR="00F6070C">
        <w:rPr>
          <w:rFonts w:cstheme="minorHAnsi"/>
          <w:color w:val="000000" w:themeColor="text1"/>
          <w:sz w:val="24"/>
          <w:szCs w:val="24"/>
          <w:lang w:val="es-ES"/>
        </w:rPr>
        <w:t>por w</w:t>
      </w:r>
      <w:r w:rsidR="005E31D1" w:rsidRPr="00F0422A">
        <w:rPr>
          <w:rFonts w:cstheme="minorHAnsi"/>
          <w:color w:val="000000" w:themeColor="text1"/>
          <w:sz w:val="24"/>
          <w:szCs w:val="24"/>
          <w:lang w:val="es-ES"/>
        </w:rPr>
        <w:t xml:space="preserve">ifi para mejorar su experiencia y aumentar la productividad. Esta tecnología totalmente controlada soporta redes </w:t>
      </w:r>
      <w:proofErr w:type="gramStart"/>
      <w:r w:rsidR="005E31D1" w:rsidRPr="00F0422A">
        <w:rPr>
          <w:rFonts w:cstheme="minorHAnsi"/>
          <w:color w:val="000000" w:themeColor="text1"/>
          <w:sz w:val="24"/>
          <w:szCs w:val="24"/>
          <w:lang w:val="es-ES"/>
        </w:rPr>
        <w:t>wifi privadas</w:t>
      </w:r>
      <w:proofErr w:type="gramEnd"/>
      <w:r w:rsidR="005E31D1" w:rsidRPr="00F0422A">
        <w:rPr>
          <w:rFonts w:cstheme="minorHAnsi"/>
          <w:color w:val="000000" w:themeColor="text1"/>
          <w:sz w:val="24"/>
          <w:szCs w:val="24"/>
          <w:lang w:val="es-ES"/>
        </w:rPr>
        <w:t xml:space="preserve"> y de invitados. Aunque el precio varía, normalmente es de $60 al mes por punto de acceso e incluye todos los niveles de velocidad.</w:t>
      </w:r>
    </w:p>
    <w:p w14:paraId="16350CE1" w14:textId="0C3BC246" w:rsidR="00215EF3" w:rsidRPr="00F0422A" w:rsidRDefault="00215EF3" w:rsidP="002C709D">
      <w:pPr>
        <w:spacing w:after="0" w:line="240" w:lineRule="auto"/>
        <w:rPr>
          <w:rFonts w:eastAsia="Times New Roman" w:cstheme="minorHAnsi"/>
          <w:sz w:val="24"/>
          <w:szCs w:val="24"/>
          <w:lang w:val="es-ES"/>
        </w:rPr>
      </w:pPr>
    </w:p>
    <w:p w14:paraId="0B0BF2A1" w14:textId="268AE23A" w:rsidR="00215EF3" w:rsidRPr="00F0422A" w:rsidRDefault="00215EF3" w:rsidP="00215EF3">
      <w:pPr>
        <w:spacing w:after="0" w:line="240" w:lineRule="auto"/>
        <w:rPr>
          <w:rFonts w:eastAsia="Times New Roman" w:cstheme="minorHAnsi"/>
          <w:b/>
          <w:sz w:val="24"/>
          <w:szCs w:val="24"/>
          <w:lang w:val="es-ES"/>
        </w:rPr>
      </w:pPr>
      <w:r w:rsidRPr="00F0422A">
        <w:rPr>
          <w:rFonts w:eastAsia="Times New Roman" w:cstheme="minorHAnsi"/>
          <w:b/>
          <w:sz w:val="24"/>
          <w:szCs w:val="24"/>
          <w:lang w:val="es-ES"/>
        </w:rPr>
        <w:t xml:space="preserve">A </w:t>
      </w:r>
      <w:proofErr w:type="gramStart"/>
      <w:r w:rsidRPr="00F0422A">
        <w:rPr>
          <w:rFonts w:eastAsia="Times New Roman" w:cstheme="minorHAnsi"/>
          <w:b/>
          <w:sz w:val="24"/>
          <w:szCs w:val="24"/>
          <w:lang w:val="es-ES"/>
        </w:rPr>
        <w:t>continuac</w:t>
      </w:r>
      <w:bookmarkStart w:id="4" w:name="_GoBack"/>
      <w:bookmarkEnd w:id="4"/>
      <w:r w:rsidRPr="00F0422A">
        <w:rPr>
          <w:rFonts w:eastAsia="Times New Roman" w:cstheme="minorHAnsi"/>
          <w:b/>
          <w:sz w:val="24"/>
          <w:szCs w:val="24"/>
          <w:lang w:val="es-ES"/>
        </w:rPr>
        <w:t>ión</w:t>
      </w:r>
      <w:proofErr w:type="gramEnd"/>
      <w:r w:rsidRPr="00F0422A">
        <w:rPr>
          <w:rFonts w:eastAsia="Times New Roman" w:cstheme="minorHAnsi"/>
          <w:b/>
          <w:sz w:val="24"/>
          <w:szCs w:val="24"/>
          <w:lang w:val="es-ES"/>
        </w:rPr>
        <w:t xml:space="preserve"> encontrarás información sobre el proceso de subsidios </w:t>
      </w:r>
      <w:r w:rsidR="00F54FCD" w:rsidRPr="00F0422A">
        <w:rPr>
          <w:rFonts w:eastAsia="Times New Roman" w:cstheme="minorHAnsi"/>
          <w:b/>
          <w:sz w:val="24"/>
          <w:szCs w:val="24"/>
          <w:lang w:val="es-ES"/>
        </w:rPr>
        <w:t>para profesores y estudiantes.</w:t>
      </w:r>
    </w:p>
    <w:p w14:paraId="6B98A32F" w14:textId="343DD941" w:rsidR="00215EF3" w:rsidRPr="00F0422A" w:rsidRDefault="00215EF3" w:rsidP="00F97695">
      <w:pPr>
        <w:spacing w:after="0" w:line="240" w:lineRule="auto"/>
        <w:jc w:val="both"/>
        <w:rPr>
          <w:rFonts w:eastAsia="Times New Roman" w:cstheme="minorHAnsi"/>
          <w:sz w:val="24"/>
          <w:szCs w:val="24"/>
          <w:lang w:val="es-ES"/>
        </w:rPr>
      </w:pPr>
      <w:r w:rsidRPr="00F0422A">
        <w:rPr>
          <w:rFonts w:eastAsia="Times New Roman" w:cstheme="minorHAnsi"/>
          <w:sz w:val="24"/>
          <w:szCs w:val="24"/>
          <w:lang w:val="es-ES"/>
        </w:rPr>
        <w:t xml:space="preserve">Cox ha establecido un proceso para ayudar a los estudiantes y profesores a conectarse rápidamente. Como primer paso, Cox está pidiendo a las escuelas que se comuniquen con </w:t>
      </w:r>
      <w:r w:rsidRPr="00F0422A">
        <w:rPr>
          <w:rFonts w:eastAsia="Times New Roman" w:cstheme="minorHAnsi"/>
          <w:color w:val="0070C0"/>
          <w:sz w:val="24"/>
          <w:szCs w:val="24"/>
          <w:u w:val="single"/>
          <w:lang w:val="es-ES"/>
        </w:rPr>
        <w:t>connectnow@cox.com</w:t>
      </w:r>
      <w:r w:rsidRPr="00F0422A">
        <w:rPr>
          <w:rFonts w:eastAsia="Times New Roman" w:cstheme="minorHAnsi"/>
          <w:color w:val="0070C0"/>
          <w:sz w:val="24"/>
          <w:szCs w:val="24"/>
          <w:lang w:val="es-ES"/>
        </w:rPr>
        <w:t xml:space="preserve"> </w:t>
      </w:r>
      <w:r w:rsidR="00F54FCD" w:rsidRPr="00F0422A">
        <w:rPr>
          <w:rFonts w:eastAsia="Times New Roman" w:cstheme="minorHAnsi"/>
          <w:sz w:val="24"/>
          <w:szCs w:val="24"/>
          <w:lang w:val="es-ES"/>
        </w:rPr>
        <w:t xml:space="preserve">para informarse. </w:t>
      </w:r>
      <w:r w:rsidRPr="00F0422A">
        <w:rPr>
          <w:rFonts w:eastAsia="Times New Roman" w:cstheme="minorHAnsi"/>
          <w:sz w:val="24"/>
          <w:szCs w:val="24"/>
          <w:lang w:val="es-ES"/>
        </w:rPr>
        <w:t xml:space="preserve">Si </w:t>
      </w:r>
      <w:r w:rsidR="00F6070C" w:rsidRPr="00F0422A">
        <w:rPr>
          <w:sz w:val="24"/>
          <w:szCs w:val="24"/>
          <w:lang w:val="es-ES"/>
        </w:rPr>
        <w:t xml:space="preserve">están preguntando por </w:t>
      </w:r>
      <w:r w:rsidRPr="00F0422A">
        <w:rPr>
          <w:rFonts w:eastAsia="Times New Roman" w:cstheme="minorHAnsi"/>
          <w:sz w:val="24"/>
          <w:szCs w:val="24"/>
          <w:lang w:val="es-ES"/>
        </w:rPr>
        <w:t xml:space="preserve">CARES, </w:t>
      </w:r>
      <w:r w:rsidR="00F6070C">
        <w:rPr>
          <w:rFonts w:eastAsia="Times New Roman" w:cstheme="minorHAnsi"/>
          <w:sz w:val="24"/>
          <w:szCs w:val="24"/>
          <w:lang w:val="es-ES"/>
        </w:rPr>
        <w:t>por favor</w:t>
      </w:r>
      <w:r w:rsidRPr="00F0422A">
        <w:rPr>
          <w:rFonts w:eastAsia="Times New Roman" w:cstheme="minorHAnsi"/>
          <w:sz w:val="24"/>
          <w:szCs w:val="24"/>
          <w:lang w:val="es-ES"/>
        </w:rPr>
        <w:t xml:space="preserve"> poner "CARES" en la línea de asunto. Si </w:t>
      </w:r>
      <w:r w:rsidR="00F6070C" w:rsidRPr="00F0422A">
        <w:rPr>
          <w:sz w:val="24"/>
          <w:szCs w:val="24"/>
          <w:lang w:val="es-ES"/>
        </w:rPr>
        <w:t xml:space="preserve">están preguntando por </w:t>
      </w:r>
      <w:r w:rsidRPr="00F0422A">
        <w:rPr>
          <w:rFonts w:eastAsia="Times New Roman" w:cstheme="minorHAnsi"/>
          <w:sz w:val="24"/>
          <w:szCs w:val="24"/>
          <w:lang w:val="es-ES"/>
        </w:rPr>
        <w:t xml:space="preserve">C2C, </w:t>
      </w:r>
      <w:r w:rsidR="00F6070C">
        <w:rPr>
          <w:rFonts w:eastAsia="Times New Roman" w:cstheme="minorHAnsi"/>
          <w:sz w:val="24"/>
          <w:szCs w:val="24"/>
          <w:lang w:val="es-ES"/>
        </w:rPr>
        <w:t>por favor</w:t>
      </w:r>
      <w:r w:rsidRPr="00F0422A">
        <w:rPr>
          <w:rFonts w:eastAsia="Times New Roman" w:cstheme="minorHAnsi"/>
          <w:sz w:val="24"/>
          <w:szCs w:val="24"/>
          <w:lang w:val="es-ES"/>
        </w:rPr>
        <w:t xml:space="preserve"> poner "C2C" en la línea de asunto. Una vez que Cox reciba el </w:t>
      </w:r>
      <w:r w:rsidRPr="00F0422A">
        <w:rPr>
          <w:rFonts w:eastAsia="Times New Roman" w:cstheme="minorHAnsi"/>
          <w:i/>
          <w:sz w:val="24"/>
          <w:szCs w:val="24"/>
          <w:lang w:val="es-ES"/>
        </w:rPr>
        <w:t>email</w:t>
      </w:r>
      <w:r w:rsidRPr="00F0422A">
        <w:rPr>
          <w:rFonts w:eastAsia="Times New Roman" w:cstheme="minorHAnsi"/>
          <w:sz w:val="24"/>
          <w:szCs w:val="24"/>
          <w:lang w:val="es-ES"/>
        </w:rPr>
        <w:t xml:space="preserve">, un Coordinador de Cox Cares les informará qué familias 1) no pueden ser contactadas; 2) son clientes existentes; o 3) califican para las opciones de Internet C2C o CARES Starter/CARES </w:t>
      </w:r>
      <w:proofErr w:type="spellStart"/>
      <w:r w:rsidRPr="00F0422A">
        <w:rPr>
          <w:rFonts w:eastAsia="Times New Roman" w:cstheme="minorHAnsi"/>
          <w:sz w:val="24"/>
          <w:szCs w:val="24"/>
          <w:lang w:val="es-ES"/>
        </w:rPr>
        <w:t>Essential</w:t>
      </w:r>
      <w:proofErr w:type="spellEnd"/>
      <w:r w:rsidRPr="00F0422A">
        <w:rPr>
          <w:rFonts w:eastAsia="Times New Roman" w:cstheme="minorHAnsi"/>
          <w:sz w:val="24"/>
          <w:szCs w:val="24"/>
          <w:lang w:val="es-ES"/>
        </w:rPr>
        <w:t xml:space="preserve">. Las escuelas deben entonces determinar cuánto van a subsidiar para que se pueda enviar una carta detallada a </w:t>
      </w:r>
      <w:r w:rsidR="00F54FCD" w:rsidRPr="00F0422A">
        <w:rPr>
          <w:rFonts w:eastAsia="Times New Roman" w:cstheme="minorHAnsi"/>
          <w:sz w:val="24"/>
          <w:szCs w:val="24"/>
          <w:lang w:val="es-ES"/>
        </w:rPr>
        <w:t>las familias y a los maestros.</w:t>
      </w:r>
    </w:p>
    <w:p w14:paraId="10122309" w14:textId="77777777" w:rsidR="002C709D" w:rsidRPr="00F0422A" w:rsidRDefault="002C709D" w:rsidP="002C709D">
      <w:pPr>
        <w:spacing w:after="0" w:line="240" w:lineRule="auto"/>
        <w:rPr>
          <w:rFonts w:eastAsia="Times New Roman" w:cstheme="minorHAnsi"/>
          <w:sz w:val="24"/>
          <w:szCs w:val="24"/>
          <w:lang w:val="es-ES"/>
        </w:rPr>
      </w:pPr>
    </w:p>
    <w:p w14:paraId="2795A03A" w14:textId="500C813B" w:rsidR="002C709D" w:rsidRPr="00F0422A" w:rsidRDefault="00982D4A" w:rsidP="00F54FCD">
      <w:pPr>
        <w:spacing w:after="0" w:line="240" w:lineRule="auto"/>
        <w:jc w:val="both"/>
        <w:rPr>
          <w:rFonts w:eastAsia="Times New Roman" w:cstheme="minorHAnsi"/>
          <w:sz w:val="24"/>
          <w:szCs w:val="24"/>
          <w:lang w:val="es-ES"/>
        </w:rPr>
      </w:pPr>
      <w:r w:rsidRPr="00F0422A">
        <w:rPr>
          <w:rFonts w:eastAsia="Times New Roman" w:cstheme="minorHAnsi"/>
          <w:sz w:val="24"/>
          <w:szCs w:val="24"/>
          <w:lang w:val="es-ES"/>
        </w:rPr>
        <w:lastRenderedPageBreak/>
        <w:t xml:space="preserve">Posteriormente, se enviará a las escuelas un enlace para subir una lista de direcciones de estudiantes/profesores (no es necesario compartir nombres o información de contacto - únicamente necesitamos las direcciones de los domicilios) a través de SharePoint. Cox pide que no se envíen archivos adjuntos por </w:t>
      </w:r>
      <w:r w:rsidRPr="00F0422A">
        <w:rPr>
          <w:rFonts w:eastAsia="Times New Roman" w:cstheme="minorHAnsi"/>
          <w:i/>
          <w:sz w:val="24"/>
          <w:szCs w:val="24"/>
          <w:lang w:val="es-ES"/>
        </w:rPr>
        <w:t xml:space="preserve">email </w:t>
      </w:r>
      <w:r w:rsidRPr="00F0422A">
        <w:rPr>
          <w:rFonts w:eastAsia="Times New Roman" w:cstheme="minorHAnsi"/>
          <w:sz w:val="24"/>
          <w:szCs w:val="24"/>
          <w:lang w:val="es-ES"/>
        </w:rPr>
        <w:t>con información de estudiantes y profesores, sino que se utilice el enlace de SharePoint proporcionado por</w:t>
      </w:r>
      <w:r w:rsidR="00F54FCD" w:rsidRPr="00F0422A">
        <w:rPr>
          <w:rFonts w:eastAsia="Times New Roman" w:cstheme="minorHAnsi"/>
          <w:sz w:val="24"/>
          <w:szCs w:val="24"/>
          <w:lang w:val="es-ES"/>
        </w:rPr>
        <w:t xml:space="preserve"> el Coordinador de Cox Cares.</w:t>
      </w:r>
    </w:p>
    <w:p w14:paraId="1B1EE8BE" w14:textId="77777777" w:rsidR="00982D4A" w:rsidRPr="00F0422A" w:rsidRDefault="00982D4A" w:rsidP="002C709D">
      <w:pPr>
        <w:spacing w:after="0" w:line="240" w:lineRule="auto"/>
        <w:rPr>
          <w:rFonts w:eastAsia="Times New Roman" w:cstheme="minorHAnsi"/>
          <w:sz w:val="24"/>
          <w:szCs w:val="24"/>
          <w:lang w:val="es-ES"/>
        </w:rPr>
      </w:pPr>
    </w:p>
    <w:p w14:paraId="0DBCE355" w14:textId="17E61EAB" w:rsidR="002A33CC" w:rsidRPr="00F0422A" w:rsidRDefault="00F75C0D" w:rsidP="00F97695">
      <w:pPr>
        <w:spacing w:after="0" w:line="240" w:lineRule="auto"/>
        <w:jc w:val="both"/>
        <w:rPr>
          <w:rFonts w:cstheme="minorHAnsi"/>
          <w:sz w:val="24"/>
          <w:szCs w:val="24"/>
          <w:lang w:val="es-ES"/>
        </w:rPr>
      </w:pPr>
      <w:r w:rsidRPr="00F0422A">
        <w:rPr>
          <w:rFonts w:cstheme="minorHAnsi"/>
          <w:sz w:val="24"/>
          <w:szCs w:val="24"/>
          <w:lang w:val="es-ES"/>
        </w:rPr>
        <w:t>Las escuelas pueden visitar cox.com/</w:t>
      </w:r>
      <w:proofErr w:type="spellStart"/>
      <w:r w:rsidRPr="00F0422A">
        <w:rPr>
          <w:rFonts w:cstheme="minorHAnsi"/>
          <w:sz w:val="24"/>
          <w:szCs w:val="24"/>
          <w:lang w:val="es-ES"/>
        </w:rPr>
        <w:t>caresact</w:t>
      </w:r>
      <w:proofErr w:type="spellEnd"/>
      <w:r w:rsidRPr="00F0422A">
        <w:rPr>
          <w:rFonts w:cstheme="minorHAnsi"/>
          <w:sz w:val="24"/>
          <w:szCs w:val="24"/>
          <w:lang w:val="es-ES"/>
        </w:rPr>
        <w:t xml:space="preserve"> para conocer más sobre el proceso. Los coordinadores de CARES están disponibles si necesitan ayuda adicional.</w:t>
      </w:r>
    </w:p>
    <w:p w14:paraId="72333480" w14:textId="77777777" w:rsidR="00F75C0D" w:rsidRPr="00F0422A" w:rsidRDefault="00F75C0D" w:rsidP="002A33CC">
      <w:pPr>
        <w:spacing w:after="0" w:line="240" w:lineRule="auto"/>
        <w:rPr>
          <w:rFonts w:eastAsia="Times New Roman" w:cstheme="minorHAnsi"/>
          <w:sz w:val="24"/>
          <w:szCs w:val="24"/>
          <w:lang w:val="es-ES"/>
        </w:rPr>
      </w:pPr>
    </w:p>
    <w:p w14:paraId="2269F3F2" w14:textId="02687035" w:rsidR="002A33CC" w:rsidRPr="00F0422A" w:rsidRDefault="00F75C0D" w:rsidP="002A33CC">
      <w:pPr>
        <w:rPr>
          <w:rFonts w:eastAsia="Times New Roman" w:cstheme="minorHAnsi"/>
          <w:b/>
          <w:bCs/>
          <w:sz w:val="24"/>
          <w:szCs w:val="24"/>
          <w:lang w:val="es-ES"/>
        </w:rPr>
      </w:pPr>
      <w:r w:rsidRPr="00F0422A">
        <w:rPr>
          <w:rFonts w:eastAsia="Times New Roman" w:cstheme="minorHAnsi"/>
          <w:b/>
          <w:bCs/>
          <w:sz w:val="24"/>
          <w:szCs w:val="24"/>
          <w:lang w:val="es-ES"/>
        </w:rPr>
        <w:t xml:space="preserve">A </w:t>
      </w:r>
      <w:proofErr w:type="gramStart"/>
      <w:r w:rsidRPr="00F0422A">
        <w:rPr>
          <w:rFonts w:eastAsia="Times New Roman" w:cstheme="minorHAnsi"/>
          <w:b/>
          <w:bCs/>
          <w:sz w:val="24"/>
          <w:szCs w:val="24"/>
          <w:lang w:val="es-ES"/>
        </w:rPr>
        <w:t>continuación</w:t>
      </w:r>
      <w:proofErr w:type="gramEnd"/>
      <w:r w:rsidRPr="00F0422A">
        <w:rPr>
          <w:rFonts w:eastAsia="Times New Roman" w:cstheme="minorHAnsi"/>
          <w:b/>
          <w:bCs/>
          <w:sz w:val="24"/>
          <w:szCs w:val="24"/>
          <w:lang w:val="es-ES"/>
        </w:rPr>
        <w:t xml:space="preserve"> encontrarás información adicional</w:t>
      </w:r>
    </w:p>
    <w:p w14:paraId="41B8D0BD" w14:textId="38EE9714" w:rsidR="001E1444" w:rsidRPr="00F0422A" w:rsidRDefault="00F6070C" w:rsidP="002A33CC">
      <w:pPr>
        <w:pStyle w:val="ListParagraph"/>
        <w:numPr>
          <w:ilvl w:val="0"/>
          <w:numId w:val="14"/>
        </w:numPr>
        <w:rPr>
          <w:rFonts w:cstheme="minorHAnsi"/>
          <w:sz w:val="24"/>
          <w:szCs w:val="24"/>
          <w:lang w:val="es-ES"/>
        </w:rPr>
      </w:pPr>
      <w:r>
        <w:rPr>
          <w:rFonts w:eastAsia="Times New Roman" w:cstheme="minorHAnsi"/>
          <w:sz w:val="24"/>
          <w:szCs w:val="24"/>
          <w:lang w:val="es-ES"/>
        </w:rPr>
        <w:t>Tu</w:t>
      </w:r>
      <w:r w:rsidR="001E1444" w:rsidRPr="00F0422A">
        <w:rPr>
          <w:rFonts w:eastAsia="Times New Roman" w:cstheme="minorHAnsi"/>
          <w:sz w:val="24"/>
          <w:szCs w:val="24"/>
          <w:lang w:val="es-ES"/>
        </w:rPr>
        <w:t xml:space="preserve"> escuela puede subsidiar el servicio de internet hasta $40 al mes en incrementos de $5.</w:t>
      </w:r>
    </w:p>
    <w:p w14:paraId="4CE3DFF4" w14:textId="646B1F6E" w:rsidR="002A33CC" w:rsidRPr="00F0422A" w:rsidRDefault="001E1444" w:rsidP="002A33CC">
      <w:pPr>
        <w:pStyle w:val="ListParagraph"/>
        <w:numPr>
          <w:ilvl w:val="0"/>
          <w:numId w:val="14"/>
        </w:numPr>
        <w:rPr>
          <w:rFonts w:cstheme="minorHAnsi"/>
          <w:sz w:val="24"/>
          <w:szCs w:val="24"/>
          <w:lang w:val="es-ES"/>
        </w:rPr>
      </w:pPr>
      <w:r w:rsidRPr="00F0422A">
        <w:rPr>
          <w:rFonts w:cstheme="minorHAnsi"/>
          <w:sz w:val="24"/>
          <w:szCs w:val="24"/>
          <w:lang w:val="es-ES"/>
        </w:rPr>
        <w:t>Cox puede ofrecer opciones de pago flexibles</w:t>
      </w:r>
      <w:r w:rsidR="002A33CC" w:rsidRPr="00F0422A">
        <w:rPr>
          <w:rFonts w:cstheme="minorHAnsi"/>
          <w:sz w:val="24"/>
          <w:szCs w:val="24"/>
          <w:lang w:val="es-ES"/>
        </w:rPr>
        <w:t>.</w:t>
      </w:r>
    </w:p>
    <w:p w14:paraId="5D137A71" w14:textId="12B0E53D" w:rsidR="002A33CC" w:rsidRPr="00F0422A" w:rsidRDefault="001E1444" w:rsidP="002A33CC">
      <w:pPr>
        <w:pStyle w:val="ListParagraph"/>
        <w:numPr>
          <w:ilvl w:val="0"/>
          <w:numId w:val="14"/>
        </w:numPr>
        <w:rPr>
          <w:rFonts w:cstheme="minorHAnsi"/>
          <w:sz w:val="24"/>
          <w:szCs w:val="24"/>
          <w:lang w:val="es-ES"/>
        </w:rPr>
      </w:pPr>
      <w:r w:rsidRPr="00F0422A">
        <w:rPr>
          <w:rFonts w:cstheme="minorHAnsi"/>
          <w:sz w:val="24"/>
          <w:szCs w:val="24"/>
          <w:lang w:val="es-ES"/>
        </w:rPr>
        <w:t>No hay contratos ni cargos por cancelación</w:t>
      </w:r>
      <w:r w:rsidR="002A33CC" w:rsidRPr="00F0422A">
        <w:rPr>
          <w:rFonts w:cstheme="minorHAnsi"/>
          <w:sz w:val="24"/>
          <w:szCs w:val="24"/>
          <w:lang w:val="es-ES"/>
        </w:rPr>
        <w:t>.</w:t>
      </w:r>
    </w:p>
    <w:p w14:paraId="4F4D22FB" w14:textId="5E6239F5" w:rsidR="002A33CC" w:rsidRDefault="001E1444" w:rsidP="00F97695">
      <w:pPr>
        <w:pStyle w:val="ListParagraph"/>
        <w:numPr>
          <w:ilvl w:val="0"/>
          <w:numId w:val="14"/>
        </w:numPr>
        <w:jc w:val="both"/>
        <w:rPr>
          <w:rFonts w:cstheme="minorHAnsi"/>
          <w:sz w:val="24"/>
          <w:szCs w:val="24"/>
          <w:lang w:val="es-ES"/>
        </w:rPr>
      </w:pPr>
      <w:r w:rsidRPr="00F0422A">
        <w:rPr>
          <w:rFonts w:cstheme="minorHAnsi"/>
          <w:sz w:val="24"/>
          <w:szCs w:val="24"/>
          <w:lang w:val="es-ES"/>
        </w:rPr>
        <w:t>Los maestros y las familias que no tengan una computadora en casa o acceso a internet pueden visitar la página web de soluciones</w:t>
      </w:r>
      <w:r w:rsidR="00F6070C">
        <w:rPr>
          <w:rFonts w:cstheme="minorHAnsi"/>
          <w:sz w:val="24"/>
          <w:szCs w:val="24"/>
          <w:lang w:val="es-ES"/>
        </w:rPr>
        <w:t xml:space="preserve"> de</w:t>
      </w:r>
      <w:r w:rsidRPr="00F0422A">
        <w:rPr>
          <w:rFonts w:cstheme="minorHAnsi"/>
          <w:sz w:val="24"/>
          <w:szCs w:val="24"/>
          <w:lang w:val="es-ES"/>
        </w:rPr>
        <w:t xml:space="preserve"> </w:t>
      </w:r>
      <w:r w:rsidR="00F6070C" w:rsidRPr="00F0422A">
        <w:rPr>
          <w:rFonts w:cstheme="minorHAnsi"/>
          <w:sz w:val="24"/>
          <w:szCs w:val="24"/>
          <w:lang w:val="es-ES"/>
        </w:rPr>
        <w:t xml:space="preserve">Cox </w:t>
      </w:r>
      <w:r w:rsidR="00B1481B">
        <w:rPr>
          <w:rFonts w:cstheme="minorHAnsi"/>
          <w:sz w:val="24"/>
          <w:szCs w:val="24"/>
          <w:lang w:val="es-ES"/>
        </w:rPr>
        <w:t>para</w:t>
      </w:r>
      <w:r w:rsidRPr="00F0422A">
        <w:rPr>
          <w:rFonts w:cstheme="minorHAnsi"/>
          <w:sz w:val="24"/>
          <w:szCs w:val="24"/>
          <w:lang w:val="es-ES"/>
        </w:rPr>
        <w:t xml:space="preserve"> la Ley CARES, que está optimizada para equipos móviles, </w:t>
      </w:r>
      <w:r w:rsidR="00B1481B" w:rsidRPr="00B1481B">
        <w:rPr>
          <w:rFonts w:cstheme="minorHAnsi"/>
          <w:sz w:val="24"/>
          <w:szCs w:val="24"/>
          <w:lang w:val="es-ES"/>
        </w:rPr>
        <w:t xml:space="preserve">para que sea </w:t>
      </w:r>
      <w:r w:rsidR="00B1481B">
        <w:rPr>
          <w:rFonts w:cstheme="minorHAnsi"/>
          <w:sz w:val="24"/>
          <w:szCs w:val="24"/>
          <w:lang w:val="es-ES"/>
        </w:rPr>
        <w:t>fácil</w:t>
      </w:r>
      <w:r w:rsidR="00B1481B" w:rsidRPr="00B1481B">
        <w:rPr>
          <w:rFonts w:cstheme="minorHAnsi"/>
          <w:sz w:val="24"/>
          <w:szCs w:val="24"/>
          <w:lang w:val="es-ES"/>
        </w:rPr>
        <w:t xml:space="preserve"> el proceso de aplicación</w:t>
      </w:r>
      <w:r w:rsidRPr="00F0422A">
        <w:rPr>
          <w:rFonts w:cstheme="minorHAnsi"/>
          <w:sz w:val="24"/>
          <w:szCs w:val="24"/>
          <w:lang w:val="es-ES"/>
        </w:rPr>
        <w:t>, en cox.com/</w:t>
      </w:r>
      <w:proofErr w:type="spellStart"/>
      <w:r w:rsidRPr="00F0422A">
        <w:rPr>
          <w:rFonts w:cstheme="minorHAnsi"/>
          <w:sz w:val="24"/>
          <w:szCs w:val="24"/>
          <w:lang w:val="es-ES"/>
        </w:rPr>
        <w:t>caresact</w:t>
      </w:r>
      <w:proofErr w:type="spellEnd"/>
      <w:r w:rsidRPr="00F0422A">
        <w:rPr>
          <w:rFonts w:cstheme="minorHAnsi"/>
          <w:sz w:val="24"/>
          <w:szCs w:val="24"/>
          <w:lang w:val="es-ES"/>
        </w:rPr>
        <w:t>.</w:t>
      </w:r>
    </w:p>
    <w:p w14:paraId="541C745D" w14:textId="77777777" w:rsidR="00B1481B" w:rsidRPr="00F0422A" w:rsidRDefault="00B1481B" w:rsidP="00B1481B">
      <w:pPr>
        <w:pStyle w:val="ListParagraph"/>
        <w:jc w:val="both"/>
        <w:rPr>
          <w:rFonts w:cstheme="minorHAnsi"/>
          <w:sz w:val="24"/>
          <w:szCs w:val="24"/>
          <w:lang w:val="es-ES"/>
        </w:rPr>
      </w:pPr>
    </w:p>
    <w:p w14:paraId="5D43E088" w14:textId="0517E776" w:rsidR="002A33CC" w:rsidRPr="00F0422A" w:rsidRDefault="00947B82" w:rsidP="002A33CC">
      <w:pPr>
        <w:rPr>
          <w:rFonts w:cstheme="minorHAnsi"/>
          <w:b/>
          <w:bCs/>
          <w:sz w:val="24"/>
          <w:szCs w:val="24"/>
          <w:lang w:val="es-ES"/>
        </w:rPr>
      </w:pPr>
      <w:r w:rsidRPr="00F0422A">
        <w:rPr>
          <w:rFonts w:cstheme="minorHAnsi"/>
          <w:b/>
          <w:bCs/>
          <w:sz w:val="24"/>
          <w:szCs w:val="24"/>
          <w:lang w:val="es-ES"/>
        </w:rPr>
        <w:t xml:space="preserve">A </w:t>
      </w:r>
      <w:proofErr w:type="gramStart"/>
      <w:r w:rsidRPr="00F0422A">
        <w:rPr>
          <w:rFonts w:cstheme="minorHAnsi"/>
          <w:b/>
          <w:bCs/>
          <w:sz w:val="24"/>
          <w:szCs w:val="24"/>
          <w:lang w:val="es-ES"/>
        </w:rPr>
        <w:t>continuación</w:t>
      </w:r>
      <w:proofErr w:type="gramEnd"/>
      <w:r w:rsidRPr="00F0422A">
        <w:rPr>
          <w:rFonts w:cstheme="minorHAnsi"/>
          <w:b/>
          <w:bCs/>
          <w:sz w:val="24"/>
          <w:szCs w:val="24"/>
          <w:lang w:val="es-ES"/>
        </w:rPr>
        <w:t xml:space="preserve"> te indicamos dónde puedes obtener ayuda adicional</w:t>
      </w:r>
    </w:p>
    <w:p w14:paraId="6775F4BD" w14:textId="1A16D4B9" w:rsidR="009A4CE1" w:rsidRPr="00F0422A" w:rsidRDefault="009A4CE1" w:rsidP="00F97695">
      <w:pPr>
        <w:jc w:val="both"/>
        <w:rPr>
          <w:rFonts w:cstheme="minorHAnsi"/>
          <w:sz w:val="24"/>
          <w:szCs w:val="24"/>
          <w:lang w:val="es-ES"/>
        </w:rPr>
      </w:pPr>
      <w:r w:rsidRPr="00F0422A">
        <w:rPr>
          <w:rFonts w:cstheme="minorHAnsi"/>
          <w:sz w:val="24"/>
          <w:szCs w:val="24"/>
          <w:lang w:val="es-ES"/>
        </w:rPr>
        <w:t>Visita cox.com/</w:t>
      </w:r>
      <w:proofErr w:type="spellStart"/>
      <w:r w:rsidRPr="00F0422A">
        <w:rPr>
          <w:rFonts w:cstheme="minorHAnsi"/>
          <w:sz w:val="24"/>
          <w:szCs w:val="24"/>
          <w:lang w:val="es-ES"/>
        </w:rPr>
        <w:t>caresact</w:t>
      </w:r>
      <w:proofErr w:type="spellEnd"/>
      <w:r w:rsidRPr="00F0422A">
        <w:rPr>
          <w:rFonts w:cstheme="minorHAnsi"/>
          <w:sz w:val="24"/>
          <w:szCs w:val="24"/>
          <w:lang w:val="es-ES"/>
        </w:rPr>
        <w:t xml:space="preserve"> para </w:t>
      </w:r>
      <w:r w:rsidR="00B1481B">
        <w:rPr>
          <w:rFonts w:cstheme="minorHAnsi"/>
          <w:sz w:val="24"/>
          <w:szCs w:val="24"/>
          <w:lang w:val="es-ES"/>
        </w:rPr>
        <w:t>conocer</w:t>
      </w:r>
      <w:r w:rsidRPr="00F0422A">
        <w:rPr>
          <w:rFonts w:cstheme="minorHAnsi"/>
          <w:sz w:val="24"/>
          <w:szCs w:val="24"/>
          <w:lang w:val="es-ES"/>
        </w:rPr>
        <w:t xml:space="preserve"> cómo subsidiar internet a través de Cox para los estudiantes y profesores de tu escuela. Los coordinadores de CARES estarán </w:t>
      </w:r>
      <w:r w:rsidR="008465C7">
        <w:rPr>
          <w:rFonts w:cstheme="minorHAnsi"/>
          <w:sz w:val="24"/>
          <w:szCs w:val="24"/>
          <w:lang w:val="es-ES"/>
        </w:rPr>
        <w:t>dispuestos</w:t>
      </w:r>
      <w:r w:rsidRPr="00F0422A">
        <w:rPr>
          <w:rFonts w:cstheme="minorHAnsi"/>
          <w:sz w:val="24"/>
          <w:szCs w:val="24"/>
          <w:lang w:val="es-ES"/>
        </w:rPr>
        <w:t xml:space="preserve"> </w:t>
      </w:r>
      <w:r w:rsidR="008465C7">
        <w:rPr>
          <w:rFonts w:cstheme="minorHAnsi"/>
          <w:sz w:val="24"/>
          <w:szCs w:val="24"/>
          <w:lang w:val="es-ES"/>
        </w:rPr>
        <w:t>a</w:t>
      </w:r>
      <w:r w:rsidRPr="00F0422A">
        <w:rPr>
          <w:rFonts w:cstheme="minorHAnsi"/>
          <w:sz w:val="24"/>
          <w:szCs w:val="24"/>
          <w:lang w:val="es-ES"/>
        </w:rPr>
        <w:t xml:space="preserve"> ayudarte.</w:t>
      </w:r>
    </w:p>
    <w:p w14:paraId="5DCEB7F3" w14:textId="32EA044C" w:rsidR="002A33CC" w:rsidRPr="00F0422A" w:rsidRDefault="009A4CE1" w:rsidP="002A33CC">
      <w:pPr>
        <w:rPr>
          <w:rFonts w:cstheme="minorHAnsi"/>
          <w:b/>
          <w:bCs/>
          <w:sz w:val="24"/>
          <w:szCs w:val="24"/>
          <w:lang w:val="es-ES"/>
        </w:rPr>
      </w:pPr>
      <w:r w:rsidRPr="00F0422A">
        <w:rPr>
          <w:rFonts w:cstheme="minorHAnsi"/>
          <w:b/>
          <w:bCs/>
          <w:sz w:val="24"/>
          <w:szCs w:val="24"/>
          <w:lang w:val="es-ES"/>
        </w:rPr>
        <w:t>Antes de que te vayas...</w:t>
      </w:r>
    </w:p>
    <w:p w14:paraId="16C31BF4" w14:textId="77777777" w:rsidR="009A4CE1" w:rsidRPr="00F0422A" w:rsidRDefault="009A4CE1" w:rsidP="00F97695">
      <w:pPr>
        <w:pStyle w:val="ListParagraph"/>
        <w:numPr>
          <w:ilvl w:val="0"/>
          <w:numId w:val="15"/>
        </w:numPr>
        <w:jc w:val="both"/>
        <w:rPr>
          <w:rFonts w:cstheme="minorHAnsi"/>
          <w:sz w:val="24"/>
          <w:szCs w:val="24"/>
          <w:lang w:val="es-ES"/>
        </w:rPr>
      </w:pPr>
      <w:r w:rsidRPr="00F0422A">
        <w:rPr>
          <w:rFonts w:cstheme="minorHAnsi"/>
          <w:sz w:val="24"/>
          <w:szCs w:val="24"/>
          <w:lang w:val="es-ES"/>
        </w:rPr>
        <w:t>El 25% de los adolescentes a menudo son incapaces de completar sus tareas debido a un acceso poco confiable a la computadora o al internet.</w:t>
      </w:r>
    </w:p>
    <w:p w14:paraId="1D9983FB" w14:textId="7CC06346" w:rsidR="002A33CC" w:rsidRPr="00F0422A" w:rsidRDefault="002A33CC" w:rsidP="00F97695">
      <w:pPr>
        <w:pStyle w:val="ListParagraph"/>
        <w:numPr>
          <w:ilvl w:val="0"/>
          <w:numId w:val="15"/>
        </w:numPr>
        <w:jc w:val="both"/>
        <w:rPr>
          <w:rFonts w:cstheme="minorHAnsi"/>
          <w:sz w:val="24"/>
          <w:szCs w:val="24"/>
          <w:lang w:val="es-ES"/>
        </w:rPr>
      </w:pPr>
      <w:r w:rsidRPr="00F0422A">
        <w:rPr>
          <w:rFonts w:cstheme="minorHAnsi"/>
          <w:sz w:val="24"/>
          <w:szCs w:val="24"/>
          <w:lang w:val="es-ES"/>
        </w:rPr>
        <w:t>91%</w:t>
      </w:r>
      <w:r w:rsidR="00EE7DD3" w:rsidRPr="00F0422A">
        <w:rPr>
          <w:rFonts w:cstheme="minorHAnsi"/>
          <w:sz w:val="24"/>
          <w:szCs w:val="24"/>
          <w:lang w:val="es-ES"/>
        </w:rPr>
        <w:t xml:space="preserve"> de los padres inscritos en Cox Connect2Compete están de acuerdo en que un servicio de internet a bajo costo en el hogar ayuda a los niños a graduarse de la escuela secundaria.</w:t>
      </w:r>
    </w:p>
    <w:p w14:paraId="2568F932" w14:textId="39303D80" w:rsidR="002A33CC" w:rsidRPr="00F0422A" w:rsidRDefault="002A33CC" w:rsidP="00F97695">
      <w:pPr>
        <w:pStyle w:val="ListParagraph"/>
        <w:numPr>
          <w:ilvl w:val="0"/>
          <w:numId w:val="15"/>
        </w:numPr>
        <w:jc w:val="both"/>
        <w:rPr>
          <w:rFonts w:cstheme="minorHAnsi"/>
          <w:sz w:val="24"/>
          <w:szCs w:val="24"/>
          <w:lang w:val="es-ES"/>
        </w:rPr>
      </w:pPr>
      <w:r w:rsidRPr="00F0422A">
        <w:rPr>
          <w:rFonts w:cstheme="minorHAnsi"/>
          <w:sz w:val="24"/>
          <w:szCs w:val="24"/>
          <w:lang w:val="es-ES"/>
        </w:rPr>
        <w:t xml:space="preserve">95% </w:t>
      </w:r>
      <w:r w:rsidR="00EE7DD3" w:rsidRPr="00F0422A">
        <w:rPr>
          <w:rFonts w:cstheme="minorHAnsi"/>
          <w:sz w:val="24"/>
          <w:szCs w:val="24"/>
          <w:lang w:val="es-ES"/>
        </w:rPr>
        <w:t>de los padres inscritos en Cox Connect2Compete informan que el internet ha mejorado la comunicación con la escuela de sus hijos.</w:t>
      </w:r>
    </w:p>
    <w:p w14:paraId="472CB1CE" w14:textId="77777777" w:rsidR="002A33CC" w:rsidRPr="00F0422A" w:rsidRDefault="002A33CC" w:rsidP="002A33CC">
      <w:pPr>
        <w:rPr>
          <w:rFonts w:cstheme="minorHAnsi"/>
          <w:sz w:val="24"/>
          <w:szCs w:val="24"/>
          <w:lang w:val="es-ES"/>
        </w:rPr>
      </w:pPr>
    </w:p>
    <w:bookmarkEnd w:id="3"/>
    <w:p w14:paraId="360B6B03" w14:textId="170F9BE5" w:rsidR="00795F74" w:rsidRPr="00F0422A" w:rsidRDefault="00795F74" w:rsidP="002A33CC">
      <w:pPr>
        <w:rPr>
          <w:rFonts w:cstheme="minorHAnsi"/>
          <w:sz w:val="24"/>
          <w:szCs w:val="24"/>
          <w:lang w:val="es-ES"/>
        </w:rPr>
      </w:pPr>
    </w:p>
    <w:p w14:paraId="7599BF78" w14:textId="77777777" w:rsidR="00B160F9" w:rsidRPr="00F0422A" w:rsidRDefault="00B160F9">
      <w:pPr>
        <w:rPr>
          <w:lang w:val="es-ES"/>
        </w:rPr>
      </w:pPr>
    </w:p>
    <w:sectPr w:rsidR="00B160F9" w:rsidRPr="00F0422A" w:rsidSect="00FE1AE8">
      <w:headerReference w:type="default"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4A2D5C" w14:textId="77777777" w:rsidR="00F6070C" w:rsidRDefault="00F6070C" w:rsidP="005B637C">
      <w:pPr>
        <w:spacing w:after="0" w:line="240" w:lineRule="auto"/>
      </w:pPr>
      <w:r>
        <w:separator/>
      </w:r>
    </w:p>
  </w:endnote>
  <w:endnote w:type="continuationSeparator" w:id="0">
    <w:p w14:paraId="4A5C2DD9" w14:textId="77777777" w:rsidR="00F6070C" w:rsidRDefault="00F6070C" w:rsidP="005B6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52399"/>
      <w:docPartObj>
        <w:docPartGallery w:val="Page Numbers (Bottom of Page)"/>
        <w:docPartUnique/>
      </w:docPartObj>
    </w:sdtPr>
    <w:sdtEndPr>
      <w:rPr>
        <w:noProof/>
      </w:rPr>
    </w:sdtEndPr>
    <w:sdtContent>
      <w:p w14:paraId="403A6458" w14:textId="741FBCD6" w:rsidR="00F6070C" w:rsidRDefault="00F6070C">
        <w:pPr>
          <w:pStyle w:val="Footer"/>
          <w:jc w:val="center"/>
        </w:pPr>
        <w:r>
          <w:fldChar w:fldCharType="begin"/>
        </w:r>
        <w:r>
          <w:instrText xml:space="preserve"> PAGE   \* MERGEFORMAT </w:instrText>
        </w:r>
        <w:r>
          <w:fldChar w:fldCharType="separate"/>
        </w:r>
        <w:r w:rsidR="00B1481B">
          <w:rPr>
            <w:noProof/>
          </w:rPr>
          <w:t>13</w:t>
        </w:r>
        <w:r>
          <w:rPr>
            <w:noProof/>
          </w:rPr>
          <w:fldChar w:fldCharType="end"/>
        </w:r>
      </w:p>
    </w:sdtContent>
  </w:sdt>
  <w:p w14:paraId="72E7EB66" w14:textId="77777777" w:rsidR="00F6070C" w:rsidRDefault="00F607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4A4A8E" w14:textId="77777777" w:rsidR="00F6070C" w:rsidRDefault="00F6070C" w:rsidP="005B637C">
      <w:pPr>
        <w:spacing w:after="0" w:line="240" w:lineRule="auto"/>
      </w:pPr>
      <w:r>
        <w:separator/>
      </w:r>
    </w:p>
  </w:footnote>
  <w:footnote w:type="continuationSeparator" w:id="0">
    <w:p w14:paraId="5C6B6BCA" w14:textId="77777777" w:rsidR="00F6070C" w:rsidRDefault="00F6070C" w:rsidP="005B63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384957"/>
      <w:docPartObj>
        <w:docPartGallery w:val="Page Numbers (Top of Page)"/>
        <w:docPartUnique/>
      </w:docPartObj>
    </w:sdtPr>
    <w:sdtEndPr>
      <w:rPr>
        <w:noProof/>
      </w:rPr>
    </w:sdtEndPr>
    <w:sdtContent>
      <w:p w14:paraId="739EBB0C" w14:textId="1C2FEF72" w:rsidR="00F6070C" w:rsidRDefault="00F6070C">
        <w:pPr>
          <w:pStyle w:val="Header"/>
          <w:jc w:val="center"/>
        </w:pPr>
        <w:r>
          <w:fldChar w:fldCharType="begin"/>
        </w:r>
        <w:r>
          <w:instrText xml:space="preserve"> PAGE   \* MERGEFORMAT </w:instrText>
        </w:r>
        <w:r>
          <w:fldChar w:fldCharType="separate"/>
        </w:r>
        <w:r w:rsidR="00B1481B">
          <w:rPr>
            <w:noProof/>
          </w:rPr>
          <w:t>13</w:t>
        </w:r>
        <w:r>
          <w:rPr>
            <w:noProof/>
          </w:rPr>
          <w:fldChar w:fldCharType="end"/>
        </w:r>
      </w:p>
    </w:sdtContent>
  </w:sdt>
  <w:p w14:paraId="71B345DF" w14:textId="77777777" w:rsidR="00F6070C" w:rsidRDefault="00F607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82776"/>
    <w:multiLevelType w:val="hybridMultilevel"/>
    <w:tmpl w:val="621402A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0344F1A"/>
    <w:multiLevelType w:val="hybridMultilevel"/>
    <w:tmpl w:val="B97A0636"/>
    <w:lvl w:ilvl="0" w:tplc="B96005DC">
      <w:start w:val="1"/>
      <w:numFmt w:val="upperLetter"/>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26B4B0E"/>
    <w:multiLevelType w:val="hybridMultilevel"/>
    <w:tmpl w:val="359E3F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755303A"/>
    <w:multiLevelType w:val="hybridMultilevel"/>
    <w:tmpl w:val="A78E5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A05CD8"/>
    <w:multiLevelType w:val="hybridMultilevel"/>
    <w:tmpl w:val="37BED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A64A46"/>
    <w:multiLevelType w:val="multilevel"/>
    <w:tmpl w:val="F5B82C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4A554AE"/>
    <w:multiLevelType w:val="hybridMultilevel"/>
    <w:tmpl w:val="819A78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F4104D"/>
    <w:multiLevelType w:val="hybridMultilevel"/>
    <w:tmpl w:val="308A8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AF70F3"/>
    <w:multiLevelType w:val="hybridMultilevel"/>
    <w:tmpl w:val="160ACF5C"/>
    <w:lvl w:ilvl="0" w:tplc="6FC8C3C6">
      <w:start w:val="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9C3145E"/>
    <w:multiLevelType w:val="multilevel"/>
    <w:tmpl w:val="F5B82C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F634ED9"/>
    <w:multiLevelType w:val="hybridMultilevel"/>
    <w:tmpl w:val="359884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39830A5"/>
    <w:multiLevelType w:val="hybridMultilevel"/>
    <w:tmpl w:val="E8EC67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8B004D"/>
    <w:multiLevelType w:val="hybridMultilevel"/>
    <w:tmpl w:val="8982EABC"/>
    <w:lvl w:ilvl="0" w:tplc="F5984E8C">
      <w:start w:val="1"/>
      <w:numFmt w:val="upperLetter"/>
      <w:lvlText w:val="%1."/>
      <w:lvlJc w:val="left"/>
      <w:pPr>
        <w:tabs>
          <w:tab w:val="num" w:pos="720"/>
        </w:tabs>
        <w:ind w:left="720" w:hanging="360"/>
      </w:pPr>
    </w:lvl>
    <w:lvl w:ilvl="1" w:tplc="E1EA8634">
      <w:start w:val="1"/>
      <w:numFmt w:val="upperLetter"/>
      <w:lvlText w:val="%2."/>
      <w:lvlJc w:val="left"/>
      <w:pPr>
        <w:tabs>
          <w:tab w:val="num" w:pos="1440"/>
        </w:tabs>
        <w:ind w:left="1440" w:hanging="360"/>
      </w:pPr>
    </w:lvl>
    <w:lvl w:ilvl="2" w:tplc="0720B1B0">
      <w:start w:val="1"/>
      <w:numFmt w:val="upperLetter"/>
      <w:lvlText w:val="%3."/>
      <w:lvlJc w:val="left"/>
      <w:pPr>
        <w:tabs>
          <w:tab w:val="num" w:pos="2160"/>
        </w:tabs>
        <w:ind w:left="2160" w:hanging="360"/>
      </w:pPr>
    </w:lvl>
    <w:lvl w:ilvl="3" w:tplc="2292C76C">
      <w:start w:val="1"/>
      <w:numFmt w:val="upperLetter"/>
      <w:lvlText w:val="%4."/>
      <w:lvlJc w:val="left"/>
      <w:pPr>
        <w:tabs>
          <w:tab w:val="num" w:pos="2880"/>
        </w:tabs>
        <w:ind w:left="2880" w:hanging="360"/>
      </w:pPr>
    </w:lvl>
    <w:lvl w:ilvl="4" w:tplc="2D3A561E">
      <w:start w:val="1"/>
      <w:numFmt w:val="upperLetter"/>
      <w:lvlText w:val="%5."/>
      <w:lvlJc w:val="left"/>
      <w:pPr>
        <w:tabs>
          <w:tab w:val="num" w:pos="3600"/>
        </w:tabs>
        <w:ind w:left="3600" w:hanging="360"/>
      </w:pPr>
    </w:lvl>
    <w:lvl w:ilvl="5" w:tplc="34D2DA36">
      <w:start w:val="1"/>
      <w:numFmt w:val="upperLetter"/>
      <w:lvlText w:val="%6."/>
      <w:lvlJc w:val="left"/>
      <w:pPr>
        <w:tabs>
          <w:tab w:val="num" w:pos="4320"/>
        </w:tabs>
        <w:ind w:left="4320" w:hanging="360"/>
      </w:pPr>
    </w:lvl>
    <w:lvl w:ilvl="6" w:tplc="04F20DEC">
      <w:start w:val="1"/>
      <w:numFmt w:val="upperLetter"/>
      <w:lvlText w:val="%7."/>
      <w:lvlJc w:val="left"/>
      <w:pPr>
        <w:tabs>
          <w:tab w:val="num" w:pos="5040"/>
        </w:tabs>
        <w:ind w:left="5040" w:hanging="360"/>
      </w:pPr>
    </w:lvl>
    <w:lvl w:ilvl="7" w:tplc="72FA79E0">
      <w:start w:val="1"/>
      <w:numFmt w:val="upperLetter"/>
      <w:lvlText w:val="%8."/>
      <w:lvlJc w:val="left"/>
      <w:pPr>
        <w:tabs>
          <w:tab w:val="num" w:pos="5760"/>
        </w:tabs>
        <w:ind w:left="5760" w:hanging="360"/>
      </w:pPr>
    </w:lvl>
    <w:lvl w:ilvl="8" w:tplc="1FA2E1CA">
      <w:start w:val="1"/>
      <w:numFmt w:val="upperLetter"/>
      <w:lvlText w:val="%9."/>
      <w:lvlJc w:val="left"/>
      <w:pPr>
        <w:tabs>
          <w:tab w:val="num" w:pos="6480"/>
        </w:tabs>
        <w:ind w:left="6480" w:hanging="360"/>
      </w:pPr>
    </w:lvl>
  </w:abstractNum>
  <w:abstractNum w:abstractNumId="13" w15:restartNumberingAfterBreak="0">
    <w:nsid w:val="59443C73"/>
    <w:multiLevelType w:val="hybridMultilevel"/>
    <w:tmpl w:val="D480D1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9C57DA"/>
    <w:multiLevelType w:val="hybridMultilevel"/>
    <w:tmpl w:val="FFCE1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B454EB"/>
    <w:multiLevelType w:val="hybridMultilevel"/>
    <w:tmpl w:val="2D440FC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F63F52"/>
    <w:multiLevelType w:val="hybridMultilevel"/>
    <w:tmpl w:val="D2768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0C642A"/>
    <w:multiLevelType w:val="hybridMultilevel"/>
    <w:tmpl w:val="F5B82CB4"/>
    <w:lvl w:ilvl="0" w:tplc="A20EA200">
      <w:start w:val="1"/>
      <w:numFmt w:val="decimal"/>
      <w:lvlText w:val="%1."/>
      <w:lvlJc w:val="left"/>
      <w:pPr>
        <w:tabs>
          <w:tab w:val="num" w:pos="720"/>
        </w:tabs>
        <w:ind w:left="720" w:hanging="360"/>
      </w:pPr>
    </w:lvl>
    <w:lvl w:ilvl="1" w:tplc="44EA2218">
      <w:start w:val="1"/>
      <w:numFmt w:val="lowerLetter"/>
      <w:lvlText w:val="%2."/>
      <w:lvlJc w:val="left"/>
      <w:pPr>
        <w:tabs>
          <w:tab w:val="num" w:pos="1440"/>
        </w:tabs>
        <w:ind w:left="1440" w:hanging="360"/>
      </w:pPr>
    </w:lvl>
    <w:lvl w:ilvl="2" w:tplc="761C824E" w:tentative="1">
      <w:start w:val="1"/>
      <w:numFmt w:val="decimal"/>
      <w:lvlText w:val="%3."/>
      <w:lvlJc w:val="left"/>
      <w:pPr>
        <w:tabs>
          <w:tab w:val="num" w:pos="2160"/>
        </w:tabs>
        <w:ind w:left="2160" w:hanging="360"/>
      </w:pPr>
    </w:lvl>
    <w:lvl w:ilvl="3" w:tplc="5942C830" w:tentative="1">
      <w:start w:val="1"/>
      <w:numFmt w:val="decimal"/>
      <w:lvlText w:val="%4."/>
      <w:lvlJc w:val="left"/>
      <w:pPr>
        <w:tabs>
          <w:tab w:val="num" w:pos="2880"/>
        </w:tabs>
        <w:ind w:left="2880" w:hanging="360"/>
      </w:pPr>
    </w:lvl>
    <w:lvl w:ilvl="4" w:tplc="57FCB3C2" w:tentative="1">
      <w:start w:val="1"/>
      <w:numFmt w:val="decimal"/>
      <w:lvlText w:val="%5."/>
      <w:lvlJc w:val="left"/>
      <w:pPr>
        <w:tabs>
          <w:tab w:val="num" w:pos="3600"/>
        </w:tabs>
        <w:ind w:left="3600" w:hanging="360"/>
      </w:pPr>
    </w:lvl>
    <w:lvl w:ilvl="5" w:tplc="9CF0194A" w:tentative="1">
      <w:start w:val="1"/>
      <w:numFmt w:val="decimal"/>
      <w:lvlText w:val="%6."/>
      <w:lvlJc w:val="left"/>
      <w:pPr>
        <w:tabs>
          <w:tab w:val="num" w:pos="4320"/>
        </w:tabs>
        <w:ind w:left="4320" w:hanging="360"/>
      </w:pPr>
    </w:lvl>
    <w:lvl w:ilvl="6" w:tplc="7E2CF3FA" w:tentative="1">
      <w:start w:val="1"/>
      <w:numFmt w:val="decimal"/>
      <w:lvlText w:val="%7."/>
      <w:lvlJc w:val="left"/>
      <w:pPr>
        <w:tabs>
          <w:tab w:val="num" w:pos="5040"/>
        </w:tabs>
        <w:ind w:left="5040" w:hanging="360"/>
      </w:pPr>
    </w:lvl>
    <w:lvl w:ilvl="7" w:tplc="7F2070AA" w:tentative="1">
      <w:start w:val="1"/>
      <w:numFmt w:val="decimal"/>
      <w:lvlText w:val="%8."/>
      <w:lvlJc w:val="left"/>
      <w:pPr>
        <w:tabs>
          <w:tab w:val="num" w:pos="5760"/>
        </w:tabs>
        <w:ind w:left="5760" w:hanging="360"/>
      </w:pPr>
    </w:lvl>
    <w:lvl w:ilvl="8" w:tplc="8F728118" w:tentative="1">
      <w:start w:val="1"/>
      <w:numFmt w:val="decimal"/>
      <w:lvlText w:val="%9."/>
      <w:lvlJc w:val="left"/>
      <w:pPr>
        <w:tabs>
          <w:tab w:val="num" w:pos="6480"/>
        </w:tabs>
        <w:ind w:left="6480" w:hanging="360"/>
      </w:pPr>
    </w:lvl>
  </w:abstractNum>
  <w:abstractNum w:abstractNumId="18" w15:restartNumberingAfterBreak="0">
    <w:nsid w:val="7CA237B1"/>
    <w:multiLevelType w:val="hybridMultilevel"/>
    <w:tmpl w:val="8D9C0B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7"/>
    <w:lvlOverride w:ilvl="1">
      <w:startOverride w:val="1"/>
    </w:lvlOverride>
  </w:num>
  <w:num w:numId="6">
    <w:abstractNumId w:val="5"/>
  </w:num>
  <w:num w:numId="7">
    <w:abstractNumId w:val="4"/>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9"/>
  </w:num>
  <w:num w:numId="12">
    <w:abstractNumId w:val="7"/>
  </w:num>
  <w:num w:numId="13">
    <w:abstractNumId w:val="10"/>
  </w:num>
  <w:num w:numId="14">
    <w:abstractNumId w:val="16"/>
  </w:num>
  <w:num w:numId="15">
    <w:abstractNumId w:val="14"/>
  </w:num>
  <w:num w:numId="16">
    <w:abstractNumId w:val="3"/>
  </w:num>
  <w:num w:numId="17">
    <w:abstractNumId w:val="0"/>
  </w:num>
  <w:num w:numId="18">
    <w:abstractNumId w:val="2"/>
  </w:num>
  <w:num w:numId="19">
    <w:abstractNumId w:val="1"/>
  </w:num>
  <w:num w:numId="20">
    <w:abstractNumId w:val="3"/>
  </w:num>
  <w:num w:numId="21">
    <w:abstractNumId w:val="15"/>
  </w:num>
  <w:num w:numId="22">
    <w:abstractNumId w:val="13"/>
  </w:num>
  <w:num w:numId="23">
    <w:abstractNumId w:val="6"/>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92D"/>
    <w:rsid w:val="00003A68"/>
    <w:rsid w:val="000124E2"/>
    <w:rsid w:val="00014DCE"/>
    <w:rsid w:val="00015F7D"/>
    <w:rsid w:val="000413C7"/>
    <w:rsid w:val="00053365"/>
    <w:rsid w:val="000553B2"/>
    <w:rsid w:val="00055CAC"/>
    <w:rsid w:val="0006105F"/>
    <w:rsid w:val="000620BB"/>
    <w:rsid w:val="00063971"/>
    <w:rsid w:val="00065C60"/>
    <w:rsid w:val="000713B2"/>
    <w:rsid w:val="00074476"/>
    <w:rsid w:val="000770B9"/>
    <w:rsid w:val="00081A39"/>
    <w:rsid w:val="000830D8"/>
    <w:rsid w:val="000844E1"/>
    <w:rsid w:val="000901D4"/>
    <w:rsid w:val="00095A34"/>
    <w:rsid w:val="000962B6"/>
    <w:rsid w:val="000A11D3"/>
    <w:rsid w:val="000A6A61"/>
    <w:rsid w:val="000A6EE3"/>
    <w:rsid w:val="000B7CFF"/>
    <w:rsid w:val="000C602C"/>
    <w:rsid w:val="000D6FBF"/>
    <w:rsid w:val="000E3482"/>
    <w:rsid w:val="000F17AD"/>
    <w:rsid w:val="000F39D1"/>
    <w:rsid w:val="00101FE5"/>
    <w:rsid w:val="00102D2B"/>
    <w:rsid w:val="00116951"/>
    <w:rsid w:val="0012355F"/>
    <w:rsid w:val="00130329"/>
    <w:rsid w:val="00133CCB"/>
    <w:rsid w:val="00133FB8"/>
    <w:rsid w:val="001349BF"/>
    <w:rsid w:val="00141691"/>
    <w:rsid w:val="00142BA6"/>
    <w:rsid w:val="001512F0"/>
    <w:rsid w:val="00154CF6"/>
    <w:rsid w:val="0015532C"/>
    <w:rsid w:val="00156D5B"/>
    <w:rsid w:val="001623DA"/>
    <w:rsid w:val="00162959"/>
    <w:rsid w:val="001669F8"/>
    <w:rsid w:val="00167181"/>
    <w:rsid w:val="001677A9"/>
    <w:rsid w:val="00176567"/>
    <w:rsid w:val="00181C50"/>
    <w:rsid w:val="0018201C"/>
    <w:rsid w:val="001921C1"/>
    <w:rsid w:val="00192F58"/>
    <w:rsid w:val="001C25B3"/>
    <w:rsid w:val="001C6A0A"/>
    <w:rsid w:val="001D0043"/>
    <w:rsid w:val="001E1444"/>
    <w:rsid w:val="001E1A0D"/>
    <w:rsid w:val="001E4260"/>
    <w:rsid w:val="001E6CC4"/>
    <w:rsid w:val="00202DE2"/>
    <w:rsid w:val="002068CD"/>
    <w:rsid w:val="00210F85"/>
    <w:rsid w:val="00212935"/>
    <w:rsid w:val="00212A99"/>
    <w:rsid w:val="00213712"/>
    <w:rsid w:val="00215EF3"/>
    <w:rsid w:val="00221B78"/>
    <w:rsid w:val="00225E0F"/>
    <w:rsid w:val="00227AF6"/>
    <w:rsid w:val="002303D4"/>
    <w:rsid w:val="00236394"/>
    <w:rsid w:val="00236E15"/>
    <w:rsid w:val="002532D8"/>
    <w:rsid w:val="00253EEC"/>
    <w:rsid w:val="0026317C"/>
    <w:rsid w:val="0026606B"/>
    <w:rsid w:val="00267197"/>
    <w:rsid w:val="00280B4C"/>
    <w:rsid w:val="00285B8A"/>
    <w:rsid w:val="00285C68"/>
    <w:rsid w:val="00293384"/>
    <w:rsid w:val="00295E57"/>
    <w:rsid w:val="002A33CC"/>
    <w:rsid w:val="002A4AE0"/>
    <w:rsid w:val="002B087A"/>
    <w:rsid w:val="002B0D82"/>
    <w:rsid w:val="002B324A"/>
    <w:rsid w:val="002B494B"/>
    <w:rsid w:val="002B52F9"/>
    <w:rsid w:val="002C05ED"/>
    <w:rsid w:val="002C116C"/>
    <w:rsid w:val="002C709D"/>
    <w:rsid w:val="002D5BA4"/>
    <w:rsid w:val="002D6A45"/>
    <w:rsid w:val="002D7D1F"/>
    <w:rsid w:val="002E0E45"/>
    <w:rsid w:val="002E27A5"/>
    <w:rsid w:val="00303453"/>
    <w:rsid w:val="00303DBC"/>
    <w:rsid w:val="003153D5"/>
    <w:rsid w:val="00322DBD"/>
    <w:rsid w:val="00325255"/>
    <w:rsid w:val="00334D74"/>
    <w:rsid w:val="00336CCB"/>
    <w:rsid w:val="00361255"/>
    <w:rsid w:val="00376E05"/>
    <w:rsid w:val="003842F9"/>
    <w:rsid w:val="003957AB"/>
    <w:rsid w:val="003A3A02"/>
    <w:rsid w:val="003B60EE"/>
    <w:rsid w:val="003C0ABF"/>
    <w:rsid w:val="003C2B0C"/>
    <w:rsid w:val="003C6BCB"/>
    <w:rsid w:val="003D0CF5"/>
    <w:rsid w:val="003E5DD8"/>
    <w:rsid w:val="003E778D"/>
    <w:rsid w:val="003F24FB"/>
    <w:rsid w:val="003F4F80"/>
    <w:rsid w:val="00406C72"/>
    <w:rsid w:val="0040795D"/>
    <w:rsid w:val="00426EC4"/>
    <w:rsid w:val="00432754"/>
    <w:rsid w:val="004401C8"/>
    <w:rsid w:val="0044020C"/>
    <w:rsid w:val="00443765"/>
    <w:rsid w:val="00460C50"/>
    <w:rsid w:val="004711BD"/>
    <w:rsid w:val="00474059"/>
    <w:rsid w:val="00477F36"/>
    <w:rsid w:val="004835B0"/>
    <w:rsid w:val="004A4BF0"/>
    <w:rsid w:val="004B05A4"/>
    <w:rsid w:val="004D17E7"/>
    <w:rsid w:val="004D5CB9"/>
    <w:rsid w:val="00500A3B"/>
    <w:rsid w:val="0051745F"/>
    <w:rsid w:val="00527852"/>
    <w:rsid w:val="00534762"/>
    <w:rsid w:val="00542014"/>
    <w:rsid w:val="005513C7"/>
    <w:rsid w:val="00577061"/>
    <w:rsid w:val="0058153F"/>
    <w:rsid w:val="00581C37"/>
    <w:rsid w:val="0058297A"/>
    <w:rsid w:val="00583871"/>
    <w:rsid w:val="005A10DA"/>
    <w:rsid w:val="005A3FE8"/>
    <w:rsid w:val="005A4AF6"/>
    <w:rsid w:val="005A7223"/>
    <w:rsid w:val="005B0AF1"/>
    <w:rsid w:val="005B637C"/>
    <w:rsid w:val="005C0219"/>
    <w:rsid w:val="005D1434"/>
    <w:rsid w:val="005D22A2"/>
    <w:rsid w:val="005D268C"/>
    <w:rsid w:val="005D6E42"/>
    <w:rsid w:val="005E31D1"/>
    <w:rsid w:val="005E46EF"/>
    <w:rsid w:val="005F127C"/>
    <w:rsid w:val="005F4289"/>
    <w:rsid w:val="005F7C21"/>
    <w:rsid w:val="006004F9"/>
    <w:rsid w:val="00603C2D"/>
    <w:rsid w:val="0060478B"/>
    <w:rsid w:val="006047CB"/>
    <w:rsid w:val="006107F9"/>
    <w:rsid w:val="00626E21"/>
    <w:rsid w:val="00634268"/>
    <w:rsid w:val="00640700"/>
    <w:rsid w:val="0064104E"/>
    <w:rsid w:val="00650A36"/>
    <w:rsid w:val="00670E62"/>
    <w:rsid w:val="00675CC1"/>
    <w:rsid w:val="006808D5"/>
    <w:rsid w:val="00680D6C"/>
    <w:rsid w:val="00683E2E"/>
    <w:rsid w:val="006927C4"/>
    <w:rsid w:val="0069652E"/>
    <w:rsid w:val="006B689E"/>
    <w:rsid w:val="006C7DD8"/>
    <w:rsid w:val="006D0520"/>
    <w:rsid w:val="006E0AEA"/>
    <w:rsid w:val="006E1D28"/>
    <w:rsid w:val="006E39FF"/>
    <w:rsid w:val="006E5831"/>
    <w:rsid w:val="006F23E8"/>
    <w:rsid w:val="006F46E2"/>
    <w:rsid w:val="006F6C58"/>
    <w:rsid w:val="00703696"/>
    <w:rsid w:val="00706894"/>
    <w:rsid w:val="00706D90"/>
    <w:rsid w:val="00707405"/>
    <w:rsid w:val="007113BC"/>
    <w:rsid w:val="007201F1"/>
    <w:rsid w:val="007223EC"/>
    <w:rsid w:val="00722F07"/>
    <w:rsid w:val="0075012D"/>
    <w:rsid w:val="00770640"/>
    <w:rsid w:val="00773D5E"/>
    <w:rsid w:val="007900EC"/>
    <w:rsid w:val="00795F74"/>
    <w:rsid w:val="00797E00"/>
    <w:rsid w:val="007A391C"/>
    <w:rsid w:val="007D7E36"/>
    <w:rsid w:val="007E24E0"/>
    <w:rsid w:val="007F7886"/>
    <w:rsid w:val="00806154"/>
    <w:rsid w:val="0081650A"/>
    <w:rsid w:val="0082003B"/>
    <w:rsid w:val="008227CC"/>
    <w:rsid w:val="00845A65"/>
    <w:rsid w:val="008465C7"/>
    <w:rsid w:val="00854A79"/>
    <w:rsid w:val="008632F3"/>
    <w:rsid w:val="00872997"/>
    <w:rsid w:val="008734B9"/>
    <w:rsid w:val="008A49B7"/>
    <w:rsid w:val="008A5A2E"/>
    <w:rsid w:val="008B45D1"/>
    <w:rsid w:val="008B53E9"/>
    <w:rsid w:val="008B7956"/>
    <w:rsid w:val="008C30BF"/>
    <w:rsid w:val="008C7562"/>
    <w:rsid w:val="008D2B58"/>
    <w:rsid w:val="008D7204"/>
    <w:rsid w:val="008E5E69"/>
    <w:rsid w:val="008F0B7B"/>
    <w:rsid w:val="008F2414"/>
    <w:rsid w:val="00902ADB"/>
    <w:rsid w:val="00921DFA"/>
    <w:rsid w:val="00925F16"/>
    <w:rsid w:val="00946D69"/>
    <w:rsid w:val="00947B82"/>
    <w:rsid w:val="00961118"/>
    <w:rsid w:val="00977E73"/>
    <w:rsid w:val="00982D4A"/>
    <w:rsid w:val="0098500F"/>
    <w:rsid w:val="00985A6E"/>
    <w:rsid w:val="0099623C"/>
    <w:rsid w:val="00997D33"/>
    <w:rsid w:val="009A4CE1"/>
    <w:rsid w:val="009C7E3C"/>
    <w:rsid w:val="009F0E4C"/>
    <w:rsid w:val="009F671A"/>
    <w:rsid w:val="00A052DD"/>
    <w:rsid w:val="00A112FB"/>
    <w:rsid w:val="00A1580A"/>
    <w:rsid w:val="00A26A2D"/>
    <w:rsid w:val="00A30BA9"/>
    <w:rsid w:val="00A36F70"/>
    <w:rsid w:val="00A3792D"/>
    <w:rsid w:val="00A37BA8"/>
    <w:rsid w:val="00A430D5"/>
    <w:rsid w:val="00A44C6F"/>
    <w:rsid w:val="00A44D1B"/>
    <w:rsid w:val="00A66B0C"/>
    <w:rsid w:val="00A71262"/>
    <w:rsid w:val="00A72D5A"/>
    <w:rsid w:val="00A80B65"/>
    <w:rsid w:val="00A91437"/>
    <w:rsid w:val="00A91793"/>
    <w:rsid w:val="00A92E0D"/>
    <w:rsid w:val="00AA4953"/>
    <w:rsid w:val="00AB08E0"/>
    <w:rsid w:val="00AC26AD"/>
    <w:rsid w:val="00AC28D2"/>
    <w:rsid w:val="00AD0C85"/>
    <w:rsid w:val="00AD3B2D"/>
    <w:rsid w:val="00AD47E2"/>
    <w:rsid w:val="00AD733E"/>
    <w:rsid w:val="00AD7608"/>
    <w:rsid w:val="00AE11AC"/>
    <w:rsid w:val="00AE5C9E"/>
    <w:rsid w:val="00AF1E28"/>
    <w:rsid w:val="00B1481B"/>
    <w:rsid w:val="00B160F9"/>
    <w:rsid w:val="00B21093"/>
    <w:rsid w:val="00B2411B"/>
    <w:rsid w:val="00B24AF8"/>
    <w:rsid w:val="00B33FBA"/>
    <w:rsid w:val="00B4038E"/>
    <w:rsid w:val="00B4323F"/>
    <w:rsid w:val="00B5154E"/>
    <w:rsid w:val="00B53825"/>
    <w:rsid w:val="00B560B6"/>
    <w:rsid w:val="00B627C4"/>
    <w:rsid w:val="00B64563"/>
    <w:rsid w:val="00B7657F"/>
    <w:rsid w:val="00B85A0B"/>
    <w:rsid w:val="00BA1E24"/>
    <w:rsid w:val="00BA6019"/>
    <w:rsid w:val="00BA714C"/>
    <w:rsid w:val="00BB5B0E"/>
    <w:rsid w:val="00BB604B"/>
    <w:rsid w:val="00BB76D8"/>
    <w:rsid w:val="00BD21FB"/>
    <w:rsid w:val="00BE6849"/>
    <w:rsid w:val="00BF1BF2"/>
    <w:rsid w:val="00BF379F"/>
    <w:rsid w:val="00BF674B"/>
    <w:rsid w:val="00C031FC"/>
    <w:rsid w:val="00C12295"/>
    <w:rsid w:val="00C15C81"/>
    <w:rsid w:val="00C20732"/>
    <w:rsid w:val="00C22D7A"/>
    <w:rsid w:val="00C23BAF"/>
    <w:rsid w:val="00C30798"/>
    <w:rsid w:val="00C321B6"/>
    <w:rsid w:val="00C34E0C"/>
    <w:rsid w:val="00C365F0"/>
    <w:rsid w:val="00C5007D"/>
    <w:rsid w:val="00C578D2"/>
    <w:rsid w:val="00C57920"/>
    <w:rsid w:val="00C57993"/>
    <w:rsid w:val="00C608FF"/>
    <w:rsid w:val="00C65A16"/>
    <w:rsid w:val="00C65B88"/>
    <w:rsid w:val="00C7260D"/>
    <w:rsid w:val="00C74B09"/>
    <w:rsid w:val="00C7522E"/>
    <w:rsid w:val="00C75780"/>
    <w:rsid w:val="00C76B48"/>
    <w:rsid w:val="00C835E4"/>
    <w:rsid w:val="00C90BED"/>
    <w:rsid w:val="00C925A2"/>
    <w:rsid w:val="00CA29FA"/>
    <w:rsid w:val="00CA2A39"/>
    <w:rsid w:val="00CB1AA6"/>
    <w:rsid w:val="00CB7CCD"/>
    <w:rsid w:val="00CC2DB1"/>
    <w:rsid w:val="00CC4DBB"/>
    <w:rsid w:val="00CC6A39"/>
    <w:rsid w:val="00CD71CF"/>
    <w:rsid w:val="00D00A2C"/>
    <w:rsid w:val="00D00E19"/>
    <w:rsid w:val="00D027A0"/>
    <w:rsid w:val="00D07713"/>
    <w:rsid w:val="00D07A2F"/>
    <w:rsid w:val="00D34443"/>
    <w:rsid w:val="00D3737C"/>
    <w:rsid w:val="00D425A8"/>
    <w:rsid w:val="00D44DDF"/>
    <w:rsid w:val="00D44F73"/>
    <w:rsid w:val="00D640AF"/>
    <w:rsid w:val="00D66C7C"/>
    <w:rsid w:val="00D7263B"/>
    <w:rsid w:val="00D73D7E"/>
    <w:rsid w:val="00D80BCE"/>
    <w:rsid w:val="00D86357"/>
    <w:rsid w:val="00D9739B"/>
    <w:rsid w:val="00DB61E0"/>
    <w:rsid w:val="00DD7889"/>
    <w:rsid w:val="00DE011F"/>
    <w:rsid w:val="00DE070F"/>
    <w:rsid w:val="00DF04C9"/>
    <w:rsid w:val="00DF2DF3"/>
    <w:rsid w:val="00DF4ADA"/>
    <w:rsid w:val="00DF5484"/>
    <w:rsid w:val="00E271C3"/>
    <w:rsid w:val="00E3021A"/>
    <w:rsid w:val="00E43E50"/>
    <w:rsid w:val="00E46BAE"/>
    <w:rsid w:val="00E54936"/>
    <w:rsid w:val="00E64F0B"/>
    <w:rsid w:val="00E66287"/>
    <w:rsid w:val="00E70357"/>
    <w:rsid w:val="00E75DC1"/>
    <w:rsid w:val="00EA7FF1"/>
    <w:rsid w:val="00EC091F"/>
    <w:rsid w:val="00EC4BAA"/>
    <w:rsid w:val="00ED178A"/>
    <w:rsid w:val="00ED219A"/>
    <w:rsid w:val="00EE297C"/>
    <w:rsid w:val="00EE5384"/>
    <w:rsid w:val="00EE7DD3"/>
    <w:rsid w:val="00F0422A"/>
    <w:rsid w:val="00F0658C"/>
    <w:rsid w:val="00F07459"/>
    <w:rsid w:val="00F11097"/>
    <w:rsid w:val="00F32D8D"/>
    <w:rsid w:val="00F402F5"/>
    <w:rsid w:val="00F4530D"/>
    <w:rsid w:val="00F459D8"/>
    <w:rsid w:val="00F53541"/>
    <w:rsid w:val="00F541AA"/>
    <w:rsid w:val="00F54FCD"/>
    <w:rsid w:val="00F60273"/>
    <w:rsid w:val="00F6070C"/>
    <w:rsid w:val="00F67822"/>
    <w:rsid w:val="00F712FA"/>
    <w:rsid w:val="00F72078"/>
    <w:rsid w:val="00F75C0D"/>
    <w:rsid w:val="00F97695"/>
    <w:rsid w:val="00FB256A"/>
    <w:rsid w:val="00FB3B97"/>
    <w:rsid w:val="00FB4AB9"/>
    <w:rsid w:val="00FC244E"/>
    <w:rsid w:val="00FC55A5"/>
    <w:rsid w:val="00FD7429"/>
    <w:rsid w:val="00FE1AE8"/>
    <w:rsid w:val="00FE42AF"/>
    <w:rsid w:val="01B86FB0"/>
    <w:rsid w:val="01D3F93E"/>
    <w:rsid w:val="039C0233"/>
    <w:rsid w:val="07FB1CA5"/>
    <w:rsid w:val="09C21E8B"/>
    <w:rsid w:val="0C1C9679"/>
    <w:rsid w:val="0E01092D"/>
    <w:rsid w:val="0E0A453C"/>
    <w:rsid w:val="0F86A98B"/>
    <w:rsid w:val="12042252"/>
    <w:rsid w:val="124E7DCE"/>
    <w:rsid w:val="134B8BE3"/>
    <w:rsid w:val="1507A24A"/>
    <w:rsid w:val="15537057"/>
    <w:rsid w:val="174A4A7A"/>
    <w:rsid w:val="180311F2"/>
    <w:rsid w:val="1A677186"/>
    <w:rsid w:val="1C7617CC"/>
    <w:rsid w:val="2184BD5B"/>
    <w:rsid w:val="22DE4018"/>
    <w:rsid w:val="28CAA966"/>
    <w:rsid w:val="2D449468"/>
    <w:rsid w:val="2DBDD348"/>
    <w:rsid w:val="302BC1E3"/>
    <w:rsid w:val="31A69FD2"/>
    <w:rsid w:val="32224AF1"/>
    <w:rsid w:val="32546CDE"/>
    <w:rsid w:val="353203FB"/>
    <w:rsid w:val="3548182B"/>
    <w:rsid w:val="3566A77E"/>
    <w:rsid w:val="3594E885"/>
    <w:rsid w:val="3634E557"/>
    <w:rsid w:val="3CFE8D61"/>
    <w:rsid w:val="3D23D64C"/>
    <w:rsid w:val="4024A6C9"/>
    <w:rsid w:val="40E8103E"/>
    <w:rsid w:val="413A5FAE"/>
    <w:rsid w:val="41DAEFB5"/>
    <w:rsid w:val="41F3C80E"/>
    <w:rsid w:val="421E07E9"/>
    <w:rsid w:val="4AFC374E"/>
    <w:rsid w:val="4DB3682D"/>
    <w:rsid w:val="5180397F"/>
    <w:rsid w:val="5190E941"/>
    <w:rsid w:val="57B5232F"/>
    <w:rsid w:val="57BC670F"/>
    <w:rsid w:val="59FAAF60"/>
    <w:rsid w:val="5CCE2A5D"/>
    <w:rsid w:val="61681A49"/>
    <w:rsid w:val="64B121F5"/>
    <w:rsid w:val="69675FE2"/>
    <w:rsid w:val="6C1E2362"/>
    <w:rsid w:val="6E4AF313"/>
    <w:rsid w:val="7044C8E8"/>
    <w:rsid w:val="70D15F2A"/>
    <w:rsid w:val="71A6DBEE"/>
    <w:rsid w:val="728B7700"/>
    <w:rsid w:val="73933EEE"/>
    <w:rsid w:val="759CEA58"/>
    <w:rsid w:val="75DBEF4C"/>
    <w:rsid w:val="7AF82F53"/>
    <w:rsid w:val="7CF92F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B7DCA"/>
  <w15:chartTrackingRefBased/>
  <w15:docId w15:val="{D7F8CF4D-0637-4DAF-85F5-AC778A00B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C28D2"/>
  </w:style>
  <w:style w:type="paragraph" w:styleId="Heading1">
    <w:name w:val="heading 1"/>
    <w:basedOn w:val="Normal"/>
    <w:next w:val="Normal"/>
    <w:link w:val="Heading1Char"/>
    <w:uiPriority w:val="9"/>
    <w:qFormat/>
    <w:rsid w:val="00D00A2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792D"/>
    <w:rPr>
      <w:color w:val="0563C1" w:themeColor="hyperlink"/>
      <w:u w:val="single"/>
    </w:rPr>
  </w:style>
  <w:style w:type="character" w:customStyle="1" w:styleId="UnresolvedMention1">
    <w:name w:val="Unresolved Mention1"/>
    <w:basedOn w:val="DefaultParagraphFont"/>
    <w:uiPriority w:val="99"/>
    <w:semiHidden/>
    <w:unhideWhenUsed/>
    <w:rsid w:val="00A3792D"/>
    <w:rPr>
      <w:color w:val="605E5C"/>
      <w:shd w:val="clear" w:color="auto" w:fill="E1DFDD"/>
    </w:rPr>
  </w:style>
  <w:style w:type="paragraph" w:customStyle="1" w:styleId="xmsonormal">
    <w:name w:val="x_msonormal"/>
    <w:basedOn w:val="Normal"/>
    <w:rsid w:val="00C76B48"/>
    <w:pPr>
      <w:spacing w:after="0" w:line="240" w:lineRule="auto"/>
    </w:pPr>
    <w:rPr>
      <w:rFonts w:ascii="Calibri" w:hAnsi="Calibri" w:cs="Calibri"/>
    </w:rPr>
  </w:style>
  <w:style w:type="paragraph" w:customStyle="1" w:styleId="xmsolistparagraph">
    <w:name w:val="x_msolistparagraph"/>
    <w:basedOn w:val="Normal"/>
    <w:rsid w:val="00C76B48"/>
    <w:pPr>
      <w:spacing w:after="0" w:line="240" w:lineRule="auto"/>
      <w:ind w:left="720"/>
    </w:pPr>
    <w:rPr>
      <w:rFonts w:ascii="Calibri" w:hAnsi="Calibri" w:cs="Calibri"/>
    </w:rPr>
  </w:style>
  <w:style w:type="character" w:customStyle="1" w:styleId="xmsohyperlink">
    <w:name w:val="x_msohyperlink"/>
    <w:basedOn w:val="DefaultParagraphFont"/>
    <w:rsid w:val="00C76B48"/>
    <w:rPr>
      <w:color w:val="0563C1"/>
      <w:u w:val="single"/>
    </w:rPr>
  </w:style>
  <w:style w:type="character" w:styleId="FollowedHyperlink">
    <w:name w:val="FollowedHyperlink"/>
    <w:basedOn w:val="DefaultParagraphFont"/>
    <w:uiPriority w:val="99"/>
    <w:semiHidden/>
    <w:unhideWhenUsed/>
    <w:rsid w:val="00133FB8"/>
    <w:rPr>
      <w:color w:val="954F72" w:themeColor="followedHyperlink"/>
      <w:u w:val="single"/>
    </w:rPr>
  </w:style>
  <w:style w:type="paragraph" w:styleId="ListParagraph">
    <w:name w:val="List Paragraph"/>
    <w:basedOn w:val="Normal"/>
    <w:uiPriority w:val="34"/>
    <w:qFormat/>
    <w:rsid w:val="00133FB8"/>
    <w:pPr>
      <w:ind w:left="720"/>
      <w:contextualSpacing/>
    </w:pPr>
  </w:style>
  <w:style w:type="paragraph" w:styleId="NormalWeb">
    <w:name w:val="Normal (Web)"/>
    <w:basedOn w:val="Normal"/>
    <w:uiPriority w:val="99"/>
    <w:semiHidden/>
    <w:unhideWhenUsed/>
    <w:rsid w:val="00977E73"/>
    <w:pPr>
      <w:spacing w:before="100" w:beforeAutospacing="1" w:after="100" w:afterAutospacing="1" w:line="240" w:lineRule="auto"/>
    </w:pPr>
    <w:rPr>
      <w:rFonts w:ascii="Calibri" w:eastAsiaTheme="minorEastAsia" w:hAnsi="Calibri" w:cs="Calibri"/>
    </w:rPr>
  </w:style>
  <w:style w:type="character" w:customStyle="1" w:styleId="Heading1Char">
    <w:name w:val="Heading 1 Char"/>
    <w:basedOn w:val="DefaultParagraphFont"/>
    <w:link w:val="Heading1"/>
    <w:uiPriority w:val="9"/>
    <w:rsid w:val="00D00A2C"/>
    <w:rPr>
      <w:rFonts w:asciiTheme="majorHAnsi" w:eastAsiaTheme="majorEastAsia" w:hAnsiTheme="majorHAnsi" w:cstheme="majorBidi"/>
      <w:color w:val="2F5496" w:themeColor="accent1" w:themeShade="BF"/>
      <w:sz w:val="32"/>
      <w:szCs w:val="32"/>
    </w:rPr>
  </w:style>
  <w:style w:type="paragraph" w:customStyle="1" w:styleId="paragraph">
    <w:name w:val="paragraph"/>
    <w:basedOn w:val="Normal"/>
    <w:rsid w:val="00EC091F"/>
    <w:pPr>
      <w:spacing w:before="100" w:beforeAutospacing="1" w:after="100" w:afterAutospacing="1" w:line="240" w:lineRule="auto"/>
    </w:pPr>
    <w:rPr>
      <w:rFonts w:ascii="Calibri" w:hAnsi="Calibri" w:cs="Calibri"/>
    </w:rPr>
  </w:style>
  <w:style w:type="character" w:customStyle="1" w:styleId="normaltextrun">
    <w:name w:val="normaltextrun"/>
    <w:basedOn w:val="DefaultParagraphFont"/>
    <w:rsid w:val="00EC091F"/>
  </w:style>
  <w:style w:type="character" w:customStyle="1" w:styleId="eop">
    <w:name w:val="eop"/>
    <w:basedOn w:val="DefaultParagraphFont"/>
    <w:rsid w:val="00EC091F"/>
  </w:style>
  <w:style w:type="paragraph" w:styleId="NoSpacing">
    <w:name w:val="No Spacing"/>
    <w:uiPriority w:val="1"/>
    <w:qFormat/>
    <w:rsid w:val="00F11097"/>
    <w:pPr>
      <w:spacing w:after="0" w:line="240" w:lineRule="auto"/>
    </w:pPr>
  </w:style>
  <w:style w:type="paragraph" w:styleId="BalloonText">
    <w:name w:val="Balloon Text"/>
    <w:basedOn w:val="Normal"/>
    <w:link w:val="BalloonTextChar"/>
    <w:uiPriority w:val="99"/>
    <w:semiHidden/>
    <w:unhideWhenUsed/>
    <w:rsid w:val="00F110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1097"/>
    <w:rPr>
      <w:rFonts w:ascii="Segoe UI" w:hAnsi="Segoe UI" w:cs="Segoe UI"/>
      <w:sz w:val="18"/>
      <w:szCs w:val="18"/>
    </w:rPr>
  </w:style>
  <w:style w:type="character" w:styleId="CommentReference">
    <w:name w:val="annotation reference"/>
    <w:basedOn w:val="DefaultParagraphFont"/>
    <w:uiPriority w:val="99"/>
    <w:semiHidden/>
    <w:unhideWhenUsed/>
    <w:rsid w:val="00F11097"/>
    <w:rPr>
      <w:sz w:val="16"/>
      <w:szCs w:val="16"/>
    </w:rPr>
  </w:style>
  <w:style w:type="paragraph" w:styleId="CommentText">
    <w:name w:val="annotation text"/>
    <w:basedOn w:val="Normal"/>
    <w:link w:val="CommentTextChar"/>
    <w:uiPriority w:val="99"/>
    <w:unhideWhenUsed/>
    <w:rsid w:val="00F11097"/>
    <w:pPr>
      <w:spacing w:line="240" w:lineRule="auto"/>
    </w:pPr>
    <w:rPr>
      <w:sz w:val="20"/>
      <w:szCs w:val="20"/>
    </w:rPr>
  </w:style>
  <w:style w:type="character" w:customStyle="1" w:styleId="CommentTextChar">
    <w:name w:val="Comment Text Char"/>
    <w:basedOn w:val="DefaultParagraphFont"/>
    <w:link w:val="CommentText"/>
    <w:uiPriority w:val="99"/>
    <w:rsid w:val="00F11097"/>
    <w:rPr>
      <w:sz w:val="20"/>
      <w:szCs w:val="20"/>
    </w:rPr>
  </w:style>
  <w:style w:type="paragraph" w:styleId="Header">
    <w:name w:val="header"/>
    <w:basedOn w:val="Normal"/>
    <w:link w:val="HeaderChar"/>
    <w:uiPriority w:val="99"/>
    <w:unhideWhenUsed/>
    <w:rsid w:val="005B63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637C"/>
  </w:style>
  <w:style w:type="paragraph" w:styleId="Footer">
    <w:name w:val="footer"/>
    <w:basedOn w:val="Normal"/>
    <w:link w:val="FooterChar"/>
    <w:uiPriority w:val="99"/>
    <w:unhideWhenUsed/>
    <w:rsid w:val="005B63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637C"/>
  </w:style>
  <w:style w:type="paragraph" w:styleId="CommentSubject">
    <w:name w:val="annotation subject"/>
    <w:basedOn w:val="CommentText"/>
    <w:next w:val="CommentText"/>
    <w:link w:val="CommentSubjectChar"/>
    <w:uiPriority w:val="99"/>
    <w:semiHidden/>
    <w:unhideWhenUsed/>
    <w:rsid w:val="00285B8A"/>
    <w:rPr>
      <w:b/>
      <w:bCs/>
    </w:rPr>
  </w:style>
  <w:style w:type="character" w:customStyle="1" w:styleId="CommentSubjectChar">
    <w:name w:val="Comment Subject Char"/>
    <w:basedOn w:val="CommentTextChar"/>
    <w:link w:val="CommentSubject"/>
    <w:uiPriority w:val="99"/>
    <w:semiHidden/>
    <w:rsid w:val="00285B8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09655">
      <w:bodyDiv w:val="1"/>
      <w:marLeft w:val="0"/>
      <w:marRight w:val="0"/>
      <w:marTop w:val="0"/>
      <w:marBottom w:val="0"/>
      <w:divBdr>
        <w:top w:val="none" w:sz="0" w:space="0" w:color="auto"/>
        <w:left w:val="none" w:sz="0" w:space="0" w:color="auto"/>
        <w:bottom w:val="none" w:sz="0" w:space="0" w:color="auto"/>
        <w:right w:val="none" w:sz="0" w:space="0" w:color="auto"/>
      </w:divBdr>
    </w:div>
    <w:div w:id="96293658">
      <w:bodyDiv w:val="1"/>
      <w:marLeft w:val="0"/>
      <w:marRight w:val="0"/>
      <w:marTop w:val="0"/>
      <w:marBottom w:val="0"/>
      <w:divBdr>
        <w:top w:val="none" w:sz="0" w:space="0" w:color="auto"/>
        <w:left w:val="none" w:sz="0" w:space="0" w:color="auto"/>
        <w:bottom w:val="none" w:sz="0" w:space="0" w:color="auto"/>
        <w:right w:val="none" w:sz="0" w:space="0" w:color="auto"/>
      </w:divBdr>
    </w:div>
    <w:div w:id="147206625">
      <w:bodyDiv w:val="1"/>
      <w:marLeft w:val="0"/>
      <w:marRight w:val="0"/>
      <w:marTop w:val="0"/>
      <w:marBottom w:val="0"/>
      <w:divBdr>
        <w:top w:val="none" w:sz="0" w:space="0" w:color="auto"/>
        <w:left w:val="none" w:sz="0" w:space="0" w:color="auto"/>
        <w:bottom w:val="none" w:sz="0" w:space="0" w:color="auto"/>
        <w:right w:val="none" w:sz="0" w:space="0" w:color="auto"/>
      </w:divBdr>
    </w:div>
    <w:div w:id="307326277">
      <w:bodyDiv w:val="1"/>
      <w:marLeft w:val="0"/>
      <w:marRight w:val="0"/>
      <w:marTop w:val="0"/>
      <w:marBottom w:val="0"/>
      <w:divBdr>
        <w:top w:val="none" w:sz="0" w:space="0" w:color="auto"/>
        <w:left w:val="none" w:sz="0" w:space="0" w:color="auto"/>
        <w:bottom w:val="none" w:sz="0" w:space="0" w:color="auto"/>
        <w:right w:val="none" w:sz="0" w:space="0" w:color="auto"/>
      </w:divBdr>
    </w:div>
    <w:div w:id="340355265">
      <w:bodyDiv w:val="1"/>
      <w:marLeft w:val="0"/>
      <w:marRight w:val="0"/>
      <w:marTop w:val="0"/>
      <w:marBottom w:val="0"/>
      <w:divBdr>
        <w:top w:val="none" w:sz="0" w:space="0" w:color="auto"/>
        <w:left w:val="none" w:sz="0" w:space="0" w:color="auto"/>
        <w:bottom w:val="none" w:sz="0" w:space="0" w:color="auto"/>
        <w:right w:val="none" w:sz="0" w:space="0" w:color="auto"/>
      </w:divBdr>
    </w:div>
    <w:div w:id="413941876">
      <w:bodyDiv w:val="1"/>
      <w:marLeft w:val="0"/>
      <w:marRight w:val="0"/>
      <w:marTop w:val="0"/>
      <w:marBottom w:val="0"/>
      <w:divBdr>
        <w:top w:val="none" w:sz="0" w:space="0" w:color="auto"/>
        <w:left w:val="none" w:sz="0" w:space="0" w:color="auto"/>
        <w:bottom w:val="none" w:sz="0" w:space="0" w:color="auto"/>
        <w:right w:val="none" w:sz="0" w:space="0" w:color="auto"/>
      </w:divBdr>
    </w:div>
    <w:div w:id="610862307">
      <w:bodyDiv w:val="1"/>
      <w:marLeft w:val="0"/>
      <w:marRight w:val="0"/>
      <w:marTop w:val="0"/>
      <w:marBottom w:val="0"/>
      <w:divBdr>
        <w:top w:val="none" w:sz="0" w:space="0" w:color="auto"/>
        <w:left w:val="none" w:sz="0" w:space="0" w:color="auto"/>
        <w:bottom w:val="none" w:sz="0" w:space="0" w:color="auto"/>
        <w:right w:val="none" w:sz="0" w:space="0" w:color="auto"/>
      </w:divBdr>
    </w:div>
    <w:div w:id="784734720">
      <w:bodyDiv w:val="1"/>
      <w:marLeft w:val="0"/>
      <w:marRight w:val="0"/>
      <w:marTop w:val="0"/>
      <w:marBottom w:val="0"/>
      <w:divBdr>
        <w:top w:val="none" w:sz="0" w:space="0" w:color="auto"/>
        <w:left w:val="none" w:sz="0" w:space="0" w:color="auto"/>
        <w:bottom w:val="none" w:sz="0" w:space="0" w:color="auto"/>
        <w:right w:val="none" w:sz="0" w:space="0" w:color="auto"/>
      </w:divBdr>
    </w:div>
    <w:div w:id="820466779">
      <w:bodyDiv w:val="1"/>
      <w:marLeft w:val="0"/>
      <w:marRight w:val="0"/>
      <w:marTop w:val="0"/>
      <w:marBottom w:val="0"/>
      <w:divBdr>
        <w:top w:val="none" w:sz="0" w:space="0" w:color="auto"/>
        <w:left w:val="none" w:sz="0" w:space="0" w:color="auto"/>
        <w:bottom w:val="none" w:sz="0" w:space="0" w:color="auto"/>
        <w:right w:val="none" w:sz="0" w:space="0" w:color="auto"/>
      </w:divBdr>
    </w:div>
    <w:div w:id="1063874733">
      <w:bodyDiv w:val="1"/>
      <w:marLeft w:val="0"/>
      <w:marRight w:val="0"/>
      <w:marTop w:val="0"/>
      <w:marBottom w:val="0"/>
      <w:divBdr>
        <w:top w:val="none" w:sz="0" w:space="0" w:color="auto"/>
        <w:left w:val="none" w:sz="0" w:space="0" w:color="auto"/>
        <w:bottom w:val="none" w:sz="0" w:space="0" w:color="auto"/>
        <w:right w:val="none" w:sz="0" w:space="0" w:color="auto"/>
      </w:divBdr>
    </w:div>
    <w:div w:id="1109736941">
      <w:bodyDiv w:val="1"/>
      <w:marLeft w:val="0"/>
      <w:marRight w:val="0"/>
      <w:marTop w:val="0"/>
      <w:marBottom w:val="0"/>
      <w:divBdr>
        <w:top w:val="none" w:sz="0" w:space="0" w:color="auto"/>
        <w:left w:val="none" w:sz="0" w:space="0" w:color="auto"/>
        <w:bottom w:val="none" w:sz="0" w:space="0" w:color="auto"/>
        <w:right w:val="none" w:sz="0" w:space="0" w:color="auto"/>
      </w:divBdr>
    </w:div>
    <w:div w:id="1244685981">
      <w:bodyDiv w:val="1"/>
      <w:marLeft w:val="0"/>
      <w:marRight w:val="0"/>
      <w:marTop w:val="0"/>
      <w:marBottom w:val="0"/>
      <w:divBdr>
        <w:top w:val="none" w:sz="0" w:space="0" w:color="auto"/>
        <w:left w:val="none" w:sz="0" w:space="0" w:color="auto"/>
        <w:bottom w:val="none" w:sz="0" w:space="0" w:color="auto"/>
        <w:right w:val="none" w:sz="0" w:space="0" w:color="auto"/>
      </w:divBdr>
    </w:div>
    <w:div w:id="1400323003">
      <w:bodyDiv w:val="1"/>
      <w:marLeft w:val="0"/>
      <w:marRight w:val="0"/>
      <w:marTop w:val="0"/>
      <w:marBottom w:val="0"/>
      <w:divBdr>
        <w:top w:val="none" w:sz="0" w:space="0" w:color="auto"/>
        <w:left w:val="none" w:sz="0" w:space="0" w:color="auto"/>
        <w:bottom w:val="none" w:sz="0" w:space="0" w:color="auto"/>
        <w:right w:val="none" w:sz="0" w:space="0" w:color="auto"/>
      </w:divBdr>
    </w:div>
    <w:div w:id="1402749909">
      <w:bodyDiv w:val="1"/>
      <w:marLeft w:val="0"/>
      <w:marRight w:val="0"/>
      <w:marTop w:val="0"/>
      <w:marBottom w:val="0"/>
      <w:divBdr>
        <w:top w:val="none" w:sz="0" w:space="0" w:color="auto"/>
        <w:left w:val="none" w:sz="0" w:space="0" w:color="auto"/>
        <w:bottom w:val="none" w:sz="0" w:space="0" w:color="auto"/>
        <w:right w:val="none" w:sz="0" w:space="0" w:color="auto"/>
      </w:divBdr>
    </w:div>
    <w:div w:id="1406801678">
      <w:bodyDiv w:val="1"/>
      <w:marLeft w:val="0"/>
      <w:marRight w:val="0"/>
      <w:marTop w:val="0"/>
      <w:marBottom w:val="0"/>
      <w:divBdr>
        <w:top w:val="none" w:sz="0" w:space="0" w:color="auto"/>
        <w:left w:val="none" w:sz="0" w:space="0" w:color="auto"/>
        <w:bottom w:val="none" w:sz="0" w:space="0" w:color="auto"/>
        <w:right w:val="none" w:sz="0" w:space="0" w:color="auto"/>
      </w:divBdr>
    </w:div>
    <w:div w:id="1474131357">
      <w:bodyDiv w:val="1"/>
      <w:marLeft w:val="0"/>
      <w:marRight w:val="0"/>
      <w:marTop w:val="0"/>
      <w:marBottom w:val="0"/>
      <w:divBdr>
        <w:top w:val="none" w:sz="0" w:space="0" w:color="auto"/>
        <w:left w:val="none" w:sz="0" w:space="0" w:color="auto"/>
        <w:bottom w:val="none" w:sz="0" w:space="0" w:color="auto"/>
        <w:right w:val="none" w:sz="0" w:space="0" w:color="auto"/>
      </w:divBdr>
    </w:div>
    <w:div w:id="1478913387">
      <w:bodyDiv w:val="1"/>
      <w:marLeft w:val="0"/>
      <w:marRight w:val="0"/>
      <w:marTop w:val="0"/>
      <w:marBottom w:val="0"/>
      <w:divBdr>
        <w:top w:val="none" w:sz="0" w:space="0" w:color="auto"/>
        <w:left w:val="none" w:sz="0" w:space="0" w:color="auto"/>
        <w:bottom w:val="none" w:sz="0" w:space="0" w:color="auto"/>
        <w:right w:val="none" w:sz="0" w:space="0" w:color="auto"/>
      </w:divBdr>
    </w:div>
    <w:div w:id="1531213537">
      <w:bodyDiv w:val="1"/>
      <w:marLeft w:val="0"/>
      <w:marRight w:val="0"/>
      <w:marTop w:val="0"/>
      <w:marBottom w:val="0"/>
      <w:divBdr>
        <w:top w:val="none" w:sz="0" w:space="0" w:color="auto"/>
        <w:left w:val="none" w:sz="0" w:space="0" w:color="auto"/>
        <w:bottom w:val="none" w:sz="0" w:space="0" w:color="auto"/>
        <w:right w:val="none" w:sz="0" w:space="0" w:color="auto"/>
      </w:divBdr>
    </w:div>
    <w:div w:id="1583030864">
      <w:bodyDiv w:val="1"/>
      <w:marLeft w:val="0"/>
      <w:marRight w:val="0"/>
      <w:marTop w:val="0"/>
      <w:marBottom w:val="0"/>
      <w:divBdr>
        <w:top w:val="none" w:sz="0" w:space="0" w:color="auto"/>
        <w:left w:val="none" w:sz="0" w:space="0" w:color="auto"/>
        <w:bottom w:val="none" w:sz="0" w:space="0" w:color="auto"/>
        <w:right w:val="none" w:sz="0" w:space="0" w:color="auto"/>
      </w:divBdr>
    </w:div>
    <w:div w:id="1592928148">
      <w:bodyDiv w:val="1"/>
      <w:marLeft w:val="0"/>
      <w:marRight w:val="0"/>
      <w:marTop w:val="0"/>
      <w:marBottom w:val="0"/>
      <w:divBdr>
        <w:top w:val="none" w:sz="0" w:space="0" w:color="auto"/>
        <w:left w:val="none" w:sz="0" w:space="0" w:color="auto"/>
        <w:bottom w:val="none" w:sz="0" w:space="0" w:color="auto"/>
        <w:right w:val="none" w:sz="0" w:space="0" w:color="auto"/>
      </w:divBdr>
    </w:div>
    <w:div w:id="1733502547">
      <w:bodyDiv w:val="1"/>
      <w:marLeft w:val="0"/>
      <w:marRight w:val="0"/>
      <w:marTop w:val="0"/>
      <w:marBottom w:val="0"/>
      <w:divBdr>
        <w:top w:val="none" w:sz="0" w:space="0" w:color="auto"/>
        <w:left w:val="none" w:sz="0" w:space="0" w:color="auto"/>
        <w:bottom w:val="none" w:sz="0" w:space="0" w:color="auto"/>
        <w:right w:val="none" w:sz="0" w:space="0" w:color="auto"/>
      </w:divBdr>
    </w:div>
    <w:div w:id="1743600256">
      <w:bodyDiv w:val="1"/>
      <w:marLeft w:val="0"/>
      <w:marRight w:val="0"/>
      <w:marTop w:val="0"/>
      <w:marBottom w:val="0"/>
      <w:divBdr>
        <w:top w:val="none" w:sz="0" w:space="0" w:color="auto"/>
        <w:left w:val="none" w:sz="0" w:space="0" w:color="auto"/>
        <w:bottom w:val="none" w:sz="0" w:space="0" w:color="auto"/>
        <w:right w:val="none" w:sz="0" w:space="0" w:color="auto"/>
      </w:divBdr>
    </w:div>
    <w:div w:id="1786344671">
      <w:bodyDiv w:val="1"/>
      <w:marLeft w:val="0"/>
      <w:marRight w:val="0"/>
      <w:marTop w:val="0"/>
      <w:marBottom w:val="0"/>
      <w:divBdr>
        <w:top w:val="none" w:sz="0" w:space="0" w:color="auto"/>
        <w:left w:val="none" w:sz="0" w:space="0" w:color="auto"/>
        <w:bottom w:val="none" w:sz="0" w:space="0" w:color="auto"/>
        <w:right w:val="none" w:sz="0" w:space="0" w:color="auto"/>
      </w:divBdr>
      <w:divsChild>
        <w:div w:id="891621013">
          <w:marLeft w:val="0"/>
          <w:marRight w:val="0"/>
          <w:marTop w:val="0"/>
          <w:marBottom w:val="0"/>
          <w:divBdr>
            <w:top w:val="none" w:sz="0" w:space="0" w:color="auto"/>
            <w:left w:val="none" w:sz="0" w:space="0" w:color="auto"/>
            <w:bottom w:val="none" w:sz="0" w:space="0" w:color="auto"/>
            <w:right w:val="none" w:sz="0" w:space="0" w:color="auto"/>
          </w:divBdr>
        </w:div>
      </w:divsChild>
    </w:div>
    <w:div w:id="1802962636">
      <w:bodyDiv w:val="1"/>
      <w:marLeft w:val="0"/>
      <w:marRight w:val="0"/>
      <w:marTop w:val="0"/>
      <w:marBottom w:val="0"/>
      <w:divBdr>
        <w:top w:val="none" w:sz="0" w:space="0" w:color="auto"/>
        <w:left w:val="none" w:sz="0" w:space="0" w:color="auto"/>
        <w:bottom w:val="none" w:sz="0" w:space="0" w:color="auto"/>
        <w:right w:val="none" w:sz="0" w:space="0" w:color="auto"/>
      </w:divBdr>
    </w:div>
    <w:div w:id="1923637988">
      <w:bodyDiv w:val="1"/>
      <w:marLeft w:val="0"/>
      <w:marRight w:val="0"/>
      <w:marTop w:val="0"/>
      <w:marBottom w:val="0"/>
      <w:divBdr>
        <w:top w:val="none" w:sz="0" w:space="0" w:color="auto"/>
        <w:left w:val="none" w:sz="0" w:space="0" w:color="auto"/>
        <w:bottom w:val="none" w:sz="0" w:space="0" w:color="auto"/>
        <w:right w:val="none" w:sz="0" w:space="0" w:color="auto"/>
      </w:divBdr>
      <w:divsChild>
        <w:div w:id="1151095750">
          <w:marLeft w:val="446"/>
          <w:marRight w:val="0"/>
          <w:marTop w:val="0"/>
          <w:marBottom w:val="0"/>
          <w:divBdr>
            <w:top w:val="none" w:sz="0" w:space="0" w:color="auto"/>
            <w:left w:val="none" w:sz="0" w:space="0" w:color="auto"/>
            <w:bottom w:val="none" w:sz="0" w:space="0" w:color="auto"/>
            <w:right w:val="none" w:sz="0" w:space="0" w:color="auto"/>
          </w:divBdr>
        </w:div>
        <w:div w:id="479468447">
          <w:marLeft w:val="446"/>
          <w:marRight w:val="0"/>
          <w:marTop w:val="0"/>
          <w:marBottom w:val="0"/>
          <w:divBdr>
            <w:top w:val="none" w:sz="0" w:space="0" w:color="auto"/>
            <w:left w:val="none" w:sz="0" w:space="0" w:color="auto"/>
            <w:bottom w:val="none" w:sz="0" w:space="0" w:color="auto"/>
            <w:right w:val="none" w:sz="0" w:space="0" w:color="auto"/>
          </w:divBdr>
        </w:div>
        <w:div w:id="1855341138">
          <w:marLeft w:val="446"/>
          <w:marRight w:val="0"/>
          <w:marTop w:val="0"/>
          <w:marBottom w:val="0"/>
          <w:divBdr>
            <w:top w:val="none" w:sz="0" w:space="0" w:color="auto"/>
            <w:left w:val="none" w:sz="0" w:space="0" w:color="auto"/>
            <w:bottom w:val="none" w:sz="0" w:space="0" w:color="auto"/>
            <w:right w:val="none" w:sz="0" w:space="0" w:color="auto"/>
          </w:divBdr>
        </w:div>
        <w:div w:id="56437636">
          <w:marLeft w:val="446"/>
          <w:marRight w:val="0"/>
          <w:marTop w:val="0"/>
          <w:marBottom w:val="0"/>
          <w:divBdr>
            <w:top w:val="none" w:sz="0" w:space="0" w:color="auto"/>
            <w:left w:val="none" w:sz="0" w:space="0" w:color="auto"/>
            <w:bottom w:val="none" w:sz="0" w:space="0" w:color="auto"/>
            <w:right w:val="none" w:sz="0" w:space="0" w:color="auto"/>
          </w:divBdr>
        </w:div>
        <w:div w:id="1443457328">
          <w:marLeft w:val="446"/>
          <w:marRight w:val="0"/>
          <w:marTop w:val="0"/>
          <w:marBottom w:val="0"/>
          <w:divBdr>
            <w:top w:val="none" w:sz="0" w:space="0" w:color="auto"/>
            <w:left w:val="none" w:sz="0" w:space="0" w:color="auto"/>
            <w:bottom w:val="none" w:sz="0" w:space="0" w:color="auto"/>
            <w:right w:val="none" w:sz="0" w:space="0" w:color="auto"/>
          </w:divBdr>
        </w:div>
        <w:div w:id="1232621445">
          <w:marLeft w:val="446"/>
          <w:marRight w:val="0"/>
          <w:marTop w:val="0"/>
          <w:marBottom w:val="0"/>
          <w:divBdr>
            <w:top w:val="none" w:sz="0" w:space="0" w:color="auto"/>
            <w:left w:val="none" w:sz="0" w:space="0" w:color="auto"/>
            <w:bottom w:val="none" w:sz="0" w:space="0" w:color="auto"/>
            <w:right w:val="none" w:sz="0" w:space="0" w:color="auto"/>
          </w:divBdr>
        </w:div>
        <w:div w:id="1775898846">
          <w:marLeft w:val="446"/>
          <w:marRight w:val="0"/>
          <w:marTop w:val="0"/>
          <w:marBottom w:val="0"/>
          <w:divBdr>
            <w:top w:val="none" w:sz="0" w:space="0" w:color="auto"/>
            <w:left w:val="none" w:sz="0" w:space="0" w:color="auto"/>
            <w:bottom w:val="none" w:sz="0" w:space="0" w:color="auto"/>
            <w:right w:val="none" w:sz="0" w:space="0" w:color="auto"/>
          </w:divBdr>
        </w:div>
        <w:div w:id="1996757050">
          <w:marLeft w:val="446"/>
          <w:marRight w:val="0"/>
          <w:marTop w:val="0"/>
          <w:marBottom w:val="0"/>
          <w:divBdr>
            <w:top w:val="none" w:sz="0" w:space="0" w:color="auto"/>
            <w:left w:val="none" w:sz="0" w:space="0" w:color="auto"/>
            <w:bottom w:val="none" w:sz="0" w:space="0" w:color="auto"/>
            <w:right w:val="none" w:sz="0" w:space="0" w:color="auto"/>
          </w:divBdr>
        </w:div>
      </w:divsChild>
    </w:div>
    <w:div w:id="192453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cox.com/caresac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1837DF0E0FEF04C8C1AA717D4DA56F4" ma:contentTypeVersion="5" ma:contentTypeDescription="Create a new document." ma:contentTypeScope="" ma:versionID="392619b6ce8cffc808897566d091a39a">
  <xsd:schema xmlns:xsd="http://www.w3.org/2001/XMLSchema" xmlns:xs="http://www.w3.org/2001/XMLSchema" xmlns:p="http://schemas.microsoft.com/office/2006/metadata/properties" xmlns:ns2="c0790579-bb62-44b9-a12b-b065712cb08b" targetNamespace="http://schemas.microsoft.com/office/2006/metadata/properties" ma:root="true" ma:fieldsID="b5af87cd2e0072f2d6e48eb1d74916d5" ns2:_="">
    <xsd:import namespace="c0790579-bb62-44b9-a12b-b065712cb08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790579-bb62-44b9-a12b-b065712cb0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7647C9-B3C2-4EF6-8D17-097FF53C797E}">
  <ds:schemaRefs>
    <ds:schemaRef ds:uri="http://schemas.microsoft.com/sharepoint/v3/contenttype/forms"/>
  </ds:schemaRefs>
</ds:datastoreItem>
</file>

<file path=customXml/itemProps2.xml><?xml version="1.0" encoding="utf-8"?>
<ds:datastoreItem xmlns:ds="http://schemas.openxmlformats.org/officeDocument/2006/customXml" ds:itemID="{80FF57EC-6147-4FAB-BDD5-00B207D9609D}">
  <ds:schemaRefs>
    <ds:schemaRef ds:uri="c0790579-bb62-44b9-a12b-b065712cb08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6FFC33DE-1992-44DC-8123-6A3A6887A4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790579-bb62-44b9-a12b-b065712cb0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12</Pages>
  <Words>3899</Words>
  <Characters>22227</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Younger, Ebonee (CCI-Atlanta)</dc:creator>
  <cp:keywords/>
  <dc:description/>
  <cp:lastModifiedBy>Gutierrez, Yassiris (CCI-Atlanta-CON)</cp:lastModifiedBy>
  <cp:revision>130</cp:revision>
  <dcterms:created xsi:type="dcterms:W3CDTF">2020-08-21T20:04:00Z</dcterms:created>
  <dcterms:modified xsi:type="dcterms:W3CDTF">2020-09-04T20:46:00Z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0x010100A1837DF0E0FEF04C8C1AA717D4DA56F4</vt:lpwstr>
  </property>
</Properties>
</file>