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9D98705" w14:textId="77777777" w:rsidR="00E7716F" w:rsidRDefault="00E7716F">
      <w:r>
        <w:rPr>
          <w:rFonts w:hint="eastAsia"/>
          <w:noProof/>
        </w:rPr>
        <w:drawing>
          <wp:anchor distT="0" distB="0" distL="114300" distR="114300" simplePos="0" relativeHeight="251658240" behindDoc="0" locked="0" layoutInCell="1" allowOverlap="1" wp14:anchorId="20B9EC75" wp14:editId="14B97A8B">
            <wp:simplePos x="0" y="0"/>
            <wp:positionH relativeFrom="margin">
              <wp:align>center</wp:align>
            </wp:positionH>
            <wp:positionV relativeFrom="paragraph">
              <wp:posOffset>-457200</wp:posOffset>
            </wp:positionV>
            <wp:extent cx="3771900" cy="492760"/>
            <wp:effectExtent l="0" t="0" r="0" b="0"/>
            <wp:wrapThrough wrapText="bothSides">
              <wp:wrapPolygon edited="0">
                <wp:start x="873" y="3340"/>
                <wp:lineTo x="436" y="11134"/>
                <wp:lineTo x="1018" y="15588"/>
                <wp:lineTo x="16582" y="18928"/>
                <wp:lineTo x="17455" y="18928"/>
                <wp:lineTo x="21091" y="15588"/>
                <wp:lineTo x="20800" y="5567"/>
                <wp:lineTo x="14400" y="3340"/>
                <wp:lineTo x="873" y="3340"/>
              </wp:wrapPolygon>
            </wp:wrapThrough>
            <wp:docPr id="1" name="Picture 1" descr="Client Files:•Logos and Brand Standards:•Client Logos:•FINAL LOGOS_A-K:Cox:NEW Cox:Connect2Compete:Cox C2C_4C_Logo_Hor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lient Files:•Logos and Brand Standards:•Client Logos:•FINAL LOGOS_A-K:Cox:NEW Cox:Connect2Compete:Cox C2C_4C_Logo_Hor_Logo.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3771900" cy="4927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91D8CAE" w14:textId="77777777" w:rsidR="00E7716F" w:rsidRDefault="00E7716F"/>
    <w:p w14:paraId="0DAABC17" w14:textId="2A9ECFEF" w:rsidR="00E7716F" w:rsidRPr="00E7716F" w:rsidRDefault="00E7716F" w:rsidP="00E7716F">
      <w:pPr>
        <w:shd w:val="clear" w:color="auto" w:fill="FFFFFF"/>
        <w:spacing w:line="276" w:lineRule="auto"/>
        <w:jc w:val="center"/>
        <w:rPr>
          <w:rFonts w:ascii="Times New Roman" w:hAnsi="Times New Roman" w:cs="Times New Roman"/>
          <w:color w:val="009AE0"/>
          <w:sz w:val="32"/>
          <w:szCs w:val="32"/>
        </w:rPr>
      </w:pPr>
      <w:r w:rsidRPr="00E7716F">
        <w:rPr>
          <w:rFonts w:ascii="Calibri" w:hAnsi="Calibri" w:cs="Times New Roman"/>
          <w:bCs/>
          <w:color w:val="009AE0"/>
          <w:sz w:val="32"/>
          <w:szCs w:val="32"/>
        </w:rPr>
        <w:t>School Newsletter</w:t>
      </w:r>
      <w:r w:rsidR="00431D1D">
        <w:rPr>
          <w:rFonts w:ascii="Calibri" w:hAnsi="Calibri" w:cs="Times New Roman"/>
          <w:bCs/>
          <w:color w:val="009AE0"/>
          <w:sz w:val="32"/>
          <w:szCs w:val="32"/>
        </w:rPr>
        <w:t xml:space="preserve"> Sample Copy</w:t>
      </w:r>
    </w:p>
    <w:p w14:paraId="69FE7FC4" w14:textId="77777777" w:rsidR="00E7716F" w:rsidRDefault="00E7716F" w:rsidP="00E7716F">
      <w:pPr>
        <w:shd w:val="clear" w:color="auto" w:fill="FFFFFF"/>
        <w:spacing w:line="276" w:lineRule="auto"/>
        <w:rPr>
          <w:rFonts w:ascii="Calibri" w:hAnsi="Calibri" w:cs="Times New Roman"/>
          <w:color w:val="000000"/>
        </w:rPr>
      </w:pPr>
    </w:p>
    <w:p w14:paraId="6908892D" w14:textId="6F63B3EB" w:rsidR="00E7716F" w:rsidRDefault="00E7716F" w:rsidP="00E7716F">
      <w:pPr>
        <w:shd w:val="clear" w:color="auto" w:fill="FFFFFF"/>
        <w:spacing w:line="276" w:lineRule="auto"/>
        <w:rPr>
          <w:rFonts w:ascii="Roboto Regular" w:hAnsi="Roboto Regular" w:cs="Times New Roman"/>
          <w:color w:val="3C4043"/>
          <w:sz w:val="21"/>
          <w:szCs w:val="21"/>
          <w:shd w:val="clear" w:color="auto" w:fill="FFFFFF"/>
        </w:rPr>
      </w:pPr>
      <w:r w:rsidRPr="00E7716F">
        <w:rPr>
          <w:rFonts w:ascii="Calibri" w:hAnsi="Calibri" w:cs="Times New Roman"/>
          <w:color w:val="000000"/>
        </w:rPr>
        <w:t xml:space="preserve">Below, you’ll find several types of </w:t>
      </w:r>
      <w:r w:rsidR="003D3939">
        <w:rPr>
          <w:rFonts w:ascii="Calibri" w:hAnsi="Calibri" w:cs="Times New Roman"/>
          <w:color w:val="000000"/>
        </w:rPr>
        <w:t>n</w:t>
      </w:r>
      <w:r w:rsidRPr="00E7716F">
        <w:rPr>
          <w:rFonts w:ascii="Calibri" w:hAnsi="Calibri" w:cs="Times New Roman"/>
          <w:color w:val="000000"/>
        </w:rPr>
        <w:t xml:space="preserve">ewsletter sample copy that will help your school spread information about the Cox Connect2Compete program. Each segment of copy serves a specific purpose, whether </w:t>
      </w:r>
      <w:r w:rsidRPr="001E2296">
        <w:rPr>
          <w:rFonts w:ascii="Calibri" w:hAnsi="Calibri" w:cs="Times New Roman"/>
        </w:rPr>
        <w:t xml:space="preserve">for general program information, event information or to provide </w:t>
      </w:r>
      <w:r w:rsidR="003D3939">
        <w:rPr>
          <w:rFonts w:ascii="Calibri" w:hAnsi="Calibri" w:cs="Times New Roman"/>
        </w:rPr>
        <w:t>details</w:t>
      </w:r>
      <w:r w:rsidRPr="001E2296">
        <w:rPr>
          <w:rFonts w:ascii="Calibri" w:hAnsi="Calibri" w:cs="Times New Roman"/>
        </w:rPr>
        <w:t xml:space="preserve"> about computer</w:t>
      </w:r>
      <w:r w:rsidRPr="00E7716F">
        <w:rPr>
          <w:rFonts w:ascii="Calibri" w:hAnsi="Calibri" w:cs="Times New Roman"/>
          <w:color w:val="000000"/>
        </w:rPr>
        <w:t xml:space="preserve"> literacy through the Cox Digital Academy. You may copy and paste this information into your various forms of school communication to parents</w:t>
      </w:r>
      <w:r w:rsidRPr="00E7716F">
        <w:rPr>
          <w:rFonts w:ascii="Roboto Regular" w:hAnsi="Roboto Regular" w:cs="Times New Roman"/>
          <w:color w:val="3C4043"/>
          <w:sz w:val="21"/>
          <w:szCs w:val="21"/>
          <w:shd w:val="clear" w:color="auto" w:fill="FFFFFF"/>
        </w:rPr>
        <w:t>.</w:t>
      </w:r>
    </w:p>
    <w:p w14:paraId="1EBA1DC7" w14:textId="58378DDD" w:rsidR="00D2066C" w:rsidRPr="00E7716F" w:rsidRDefault="00D2066C" w:rsidP="00E7716F">
      <w:pPr>
        <w:shd w:val="clear" w:color="auto" w:fill="FFFFFF"/>
        <w:spacing w:line="276" w:lineRule="auto"/>
        <w:rPr>
          <w:rFonts w:ascii="Times New Roman" w:hAnsi="Times New Roman" w:cs="Times New Roman"/>
          <w:sz w:val="20"/>
          <w:szCs w:val="20"/>
        </w:rPr>
      </w:pPr>
    </w:p>
    <w:p w14:paraId="07FC52FB" w14:textId="5FDB0A4B" w:rsidR="00E7716F" w:rsidRDefault="00E7716F" w:rsidP="00E7716F">
      <w:pPr>
        <w:spacing w:before="200" w:line="276" w:lineRule="auto"/>
        <w:rPr>
          <w:rFonts w:ascii="Calibri" w:hAnsi="Calibri" w:cs="Times New Roman"/>
          <w:bCs/>
          <w:color w:val="1F4680"/>
          <w:shd w:val="clear" w:color="auto" w:fill="FFFFFF"/>
        </w:rPr>
      </w:pPr>
      <w:r w:rsidRPr="00E7716F">
        <w:rPr>
          <w:rFonts w:ascii="Calibri" w:hAnsi="Calibri" w:cs="Times New Roman"/>
          <w:bCs/>
          <w:color w:val="1F4680"/>
          <w:shd w:val="clear" w:color="auto" w:fill="FFFFFF"/>
        </w:rPr>
        <w:t>General Information:</w:t>
      </w:r>
    </w:p>
    <w:p w14:paraId="6CC37544" w14:textId="58F7C42B" w:rsidR="00E7716F" w:rsidRPr="00E7716F" w:rsidRDefault="00E7716F" w:rsidP="00E7716F">
      <w:pPr>
        <w:spacing w:before="200" w:line="276" w:lineRule="auto"/>
        <w:rPr>
          <w:rFonts w:ascii="Calibri" w:hAnsi="Calibri" w:cs="Times New Roman"/>
          <w:bCs/>
          <w:shd w:val="clear" w:color="auto" w:fill="FFFFFF"/>
        </w:rPr>
      </w:pPr>
      <w:r w:rsidRPr="00E7716F">
        <w:rPr>
          <w:rFonts w:ascii="Calibri" w:hAnsi="Calibri" w:cs="Times New Roman"/>
          <w:bCs/>
          <w:shd w:val="clear" w:color="auto" w:fill="FFFFFF"/>
        </w:rPr>
        <w:t>Help Our Students Connect2Compete!</w:t>
      </w:r>
    </w:p>
    <w:p w14:paraId="5D7D921A" w14:textId="4D6323DD" w:rsidR="00E7716F" w:rsidRPr="00E7716F" w:rsidRDefault="00E7716F" w:rsidP="00E7716F">
      <w:pPr>
        <w:spacing w:before="200" w:line="276" w:lineRule="auto"/>
        <w:rPr>
          <w:rFonts w:ascii="Calibri" w:hAnsi="Calibri" w:cs="Times New Roman"/>
        </w:rPr>
      </w:pPr>
      <w:r w:rsidRPr="00E7716F">
        <w:rPr>
          <w:rFonts w:ascii="Calibri" w:hAnsi="Calibri" w:cs="Times New Roman"/>
          <w:shd w:val="clear" w:color="auto" w:fill="FFFFFF"/>
        </w:rPr>
        <w:t>In the digital age, it’s more important than ever for our students to have internet access to complete school assignments</w:t>
      </w:r>
      <w:r w:rsidR="003D3939">
        <w:rPr>
          <w:rFonts w:ascii="Calibri" w:hAnsi="Calibri" w:cs="Times New Roman"/>
          <w:shd w:val="clear" w:color="auto" w:fill="FFFFFF"/>
        </w:rPr>
        <w:t xml:space="preserve"> and</w:t>
      </w:r>
      <w:r w:rsidRPr="00E7716F">
        <w:rPr>
          <w:rFonts w:ascii="Calibri" w:hAnsi="Calibri" w:cs="Times New Roman"/>
          <w:shd w:val="clear" w:color="auto" w:fill="FFFFFF"/>
        </w:rPr>
        <w:t xml:space="preserve"> prepare for higher education and future careers. That’s why</w:t>
      </w:r>
      <w:r w:rsidRPr="00E7716F">
        <w:rPr>
          <w:rFonts w:ascii="Calibri" w:hAnsi="Calibri" w:cs="Times New Roman"/>
          <w:bCs/>
          <w:shd w:val="clear" w:color="auto" w:fill="FFFFFF"/>
        </w:rPr>
        <w:t xml:space="preserve"> </w:t>
      </w:r>
      <w:r w:rsidRPr="00E7716F">
        <w:rPr>
          <w:rFonts w:ascii="Calibri" w:hAnsi="Calibri" w:cs="Times New Roman"/>
          <w:bCs/>
          <w:color w:val="FF0000"/>
          <w:shd w:val="clear" w:color="auto" w:fill="FFFFFF"/>
        </w:rPr>
        <w:t>[School Name</w:t>
      </w:r>
      <w:r w:rsidRPr="00E7716F">
        <w:rPr>
          <w:rFonts w:ascii="Calibri" w:hAnsi="Calibri" w:cs="Times New Roman"/>
          <w:bCs/>
          <w:shd w:val="clear" w:color="auto" w:fill="FFFFFF"/>
        </w:rPr>
        <w:t xml:space="preserve">] </w:t>
      </w:r>
      <w:r w:rsidRPr="00E7716F">
        <w:rPr>
          <w:rFonts w:ascii="Calibri" w:hAnsi="Calibri" w:cs="Times New Roman"/>
          <w:shd w:val="clear" w:color="auto" w:fill="FFFFFF"/>
        </w:rPr>
        <w:t xml:space="preserve">has partnered with Cox to bridge the digital divide through their Connect2Compete program! If you </w:t>
      </w:r>
      <w:r w:rsidRPr="00E7716F">
        <w:rPr>
          <w:rFonts w:ascii="Calibri" w:hAnsi="Calibri" w:cs="Times New Roman"/>
        </w:rPr>
        <w:t xml:space="preserve">have at least one child attending </w:t>
      </w:r>
      <w:r w:rsidRPr="00E7716F">
        <w:rPr>
          <w:rFonts w:ascii="Calibri" w:hAnsi="Calibri" w:cs="Times New Roman"/>
          <w:bCs/>
          <w:color w:val="FF0000"/>
          <w:shd w:val="clear" w:color="auto" w:fill="FFFFFF"/>
        </w:rPr>
        <w:t>[School Name</w:t>
      </w:r>
      <w:r w:rsidRPr="00E7716F">
        <w:rPr>
          <w:rFonts w:ascii="Calibri" w:hAnsi="Calibri" w:cs="Times New Roman"/>
          <w:bCs/>
          <w:shd w:val="clear" w:color="auto" w:fill="FFFFFF"/>
        </w:rPr>
        <w:t>]</w:t>
      </w:r>
      <w:r w:rsidRPr="00E7716F">
        <w:rPr>
          <w:rFonts w:ascii="Calibri" w:hAnsi="Calibri" w:cs="Times New Roman"/>
        </w:rPr>
        <w:t xml:space="preserve">, participate in one of these government subsidy programs: the National School Lunch Program, SNAP, TANF or Public Housing and have not had Cox internet services in the home within the last 90 days, your household could qualify to receive low-cost, home internet with </w:t>
      </w:r>
      <w:proofErr w:type="spellStart"/>
      <w:r w:rsidRPr="00E7716F">
        <w:rPr>
          <w:rFonts w:ascii="Calibri" w:hAnsi="Calibri" w:cs="Times New Roman"/>
        </w:rPr>
        <w:t>wifi</w:t>
      </w:r>
      <w:proofErr w:type="spellEnd"/>
      <w:r w:rsidRPr="00E7716F">
        <w:rPr>
          <w:rFonts w:ascii="Calibri" w:hAnsi="Calibri" w:cs="Times New Roman"/>
        </w:rPr>
        <w:t xml:space="preserve"> for only $9.95 per month. Find out if you qualify by visiting </w:t>
      </w:r>
      <w:hyperlink r:id="rId5" w:history="1">
        <w:r w:rsidRPr="00E7716F">
          <w:rPr>
            <w:rFonts w:ascii="Calibri" w:hAnsi="Calibri" w:cs="Times New Roman"/>
            <w:color w:val="0000FF"/>
            <w:u w:val="single"/>
          </w:rPr>
          <w:t>www.cox.com/c2c</w:t>
        </w:r>
      </w:hyperlink>
      <w:r w:rsidRPr="00E7716F">
        <w:rPr>
          <w:rFonts w:ascii="Calibri" w:hAnsi="Calibri" w:cs="Times New Roman"/>
        </w:rPr>
        <w:t>, or call 1-855-222-3252 today.</w:t>
      </w:r>
    </w:p>
    <w:p w14:paraId="0EE5D2C7" w14:textId="2A10613B" w:rsidR="00E7716F" w:rsidRPr="00E7716F" w:rsidRDefault="00E7716F" w:rsidP="00E7716F">
      <w:pPr>
        <w:shd w:val="clear" w:color="auto" w:fill="FFFFFF"/>
        <w:spacing w:line="276" w:lineRule="auto"/>
        <w:rPr>
          <w:rFonts w:ascii="Calibri" w:hAnsi="Calibri" w:cs="Times New Roman"/>
        </w:rPr>
      </w:pPr>
    </w:p>
    <w:p w14:paraId="21D3E294" w14:textId="79D3B969" w:rsidR="00E7716F" w:rsidRPr="00E7716F" w:rsidRDefault="00E7716F" w:rsidP="00E7716F">
      <w:pPr>
        <w:pBdr>
          <w:bottom w:val="single" w:sz="6" w:space="1" w:color="auto"/>
        </w:pBdr>
        <w:shd w:val="clear" w:color="auto" w:fill="FFFFFF"/>
        <w:spacing w:line="276" w:lineRule="auto"/>
        <w:rPr>
          <w:rFonts w:ascii="Calibri" w:hAnsi="Calibri" w:cs="Times New Roman"/>
          <w:sz w:val="20"/>
          <w:szCs w:val="20"/>
        </w:rPr>
      </w:pPr>
      <w:r w:rsidRPr="00E7716F">
        <w:rPr>
          <w:rFonts w:ascii="Calibri" w:hAnsi="Calibri" w:cs="Times New Roman"/>
          <w:sz w:val="20"/>
          <w:szCs w:val="20"/>
        </w:rPr>
        <w:t xml:space="preserve">Cox Connect2Compete is a program to provide home internet service for families. It is not a school program and is not endorsed or required by </w:t>
      </w:r>
      <w:r w:rsidRPr="00E7716F">
        <w:rPr>
          <w:rFonts w:ascii="Calibri" w:hAnsi="Calibri" w:cs="Times New Roman"/>
          <w:color w:val="FF0000"/>
          <w:sz w:val="20"/>
          <w:szCs w:val="20"/>
        </w:rPr>
        <w:t>[School Name]</w:t>
      </w:r>
      <w:r w:rsidRPr="00E7716F">
        <w:rPr>
          <w:rFonts w:ascii="Calibri" w:hAnsi="Calibri" w:cs="Times New Roman"/>
          <w:color w:val="000000"/>
          <w:sz w:val="20"/>
          <w:szCs w:val="20"/>
        </w:rPr>
        <w:t xml:space="preserve">. </w:t>
      </w:r>
      <w:r w:rsidRPr="00E7716F">
        <w:rPr>
          <w:rFonts w:ascii="Calibri" w:hAnsi="Calibri" w:cs="Times New Roman"/>
          <w:color w:val="FF0000"/>
          <w:sz w:val="20"/>
          <w:szCs w:val="20"/>
        </w:rPr>
        <w:t>[School Name</w:t>
      </w:r>
      <w:r w:rsidRPr="00E7716F">
        <w:rPr>
          <w:rFonts w:ascii="Calibri" w:hAnsi="Calibri" w:cs="Times New Roman"/>
          <w:sz w:val="20"/>
          <w:szCs w:val="20"/>
        </w:rPr>
        <w:t>] is not responsible for Cox Connect2Compete accounts.  </w:t>
      </w:r>
    </w:p>
    <w:p w14:paraId="58A809C7" w14:textId="77777777" w:rsidR="00E7716F" w:rsidRPr="00E7716F" w:rsidRDefault="00E7716F" w:rsidP="00E7716F">
      <w:pPr>
        <w:pBdr>
          <w:bottom w:val="single" w:sz="6" w:space="1" w:color="auto"/>
        </w:pBdr>
        <w:shd w:val="clear" w:color="auto" w:fill="FFFFFF"/>
        <w:spacing w:line="276" w:lineRule="auto"/>
        <w:rPr>
          <w:rFonts w:ascii="Times New Roman" w:hAnsi="Times New Roman" w:cs="Times New Roman"/>
          <w:sz w:val="20"/>
          <w:szCs w:val="20"/>
        </w:rPr>
      </w:pPr>
    </w:p>
    <w:p w14:paraId="418BF21B" w14:textId="7126B689" w:rsidR="00E7716F" w:rsidRPr="00E7716F" w:rsidRDefault="00E7716F" w:rsidP="00E7716F">
      <w:pPr>
        <w:spacing w:before="200" w:line="276" w:lineRule="auto"/>
        <w:rPr>
          <w:rFonts w:ascii="Calibri" w:hAnsi="Calibri" w:cs="Times New Roman"/>
          <w:bCs/>
          <w:color w:val="1F4680"/>
        </w:rPr>
      </w:pPr>
      <w:r w:rsidRPr="00E7716F">
        <w:rPr>
          <w:rFonts w:ascii="Calibri" w:hAnsi="Calibri" w:cs="Times New Roman"/>
          <w:bCs/>
          <w:color w:val="1F4680"/>
          <w:shd w:val="clear" w:color="auto" w:fill="FFFFFF"/>
        </w:rPr>
        <w:t>Event Announcement:</w:t>
      </w:r>
    </w:p>
    <w:p w14:paraId="43C90D04" w14:textId="7AC448B5" w:rsidR="00E7716F" w:rsidRPr="00E7716F" w:rsidRDefault="00E7716F" w:rsidP="00E7716F">
      <w:pPr>
        <w:spacing w:before="200" w:line="276" w:lineRule="auto"/>
        <w:rPr>
          <w:rFonts w:ascii="Calibri" w:hAnsi="Calibri" w:cs="Times New Roman"/>
          <w:bCs/>
        </w:rPr>
      </w:pPr>
      <w:r w:rsidRPr="00E7716F">
        <w:rPr>
          <w:rFonts w:ascii="Calibri" w:hAnsi="Calibri" w:cs="Times New Roman"/>
          <w:bCs/>
        </w:rPr>
        <w:t>Get Ready to Connect2Compete!</w:t>
      </w:r>
    </w:p>
    <w:p w14:paraId="13051D58" w14:textId="58EADAFE" w:rsidR="00E7716F" w:rsidRPr="00E7716F" w:rsidRDefault="00E7716F" w:rsidP="00E7716F">
      <w:pPr>
        <w:spacing w:before="200" w:line="276" w:lineRule="auto"/>
        <w:rPr>
          <w:rFonts w:ascii="Calibri" w:hAnsi="Calibri" w:cs="Times New Roman"/>
          <w:bCs/>
        </w:rPr>
      </w:pPr>
      <w:r w:rsidRPr="00E7716F">
        <w:rPr>
          <w:rFonts w:ascii="Calibri" w:hAnsi="Calibri" w:cs="Times New Roman"/>
          <w:bCs/>
          <w:color w:val="FF0000"/>
          <w:shd w:val="clear" w:color="auto" w:fill="FFFFFF"/>
        </w:rPr>
        <w:t>[Name of School]</w:t>
      </w:r>
      <w:r w:rsidRPr="00E7716F">
        <w:rPr>
          <w:rFonts w:ascii="Calibri" w:hAnsi="Calibri" w:cs="Times New Roman"/>
          <w:color w:val="404040"/>
          <w:shd w:val="clear" w:color="auto" w:fill="FFFFFF"/>
        </w:rPr>
        <w:t xml:space="preserve"> </w:t>
      </w:r>
      <w:r w:rsidRPr="00E7716F">
        <w:rPr>
          <w:rFonts w:ascii="Calibri" w:hAnsi="Calibri" w:cs="Times New Roman"/>
          <w:shd w:val="clear" w:color="auto" w:fill="FFFFFF"/>
        </w:rPr>
        <w:t xml:space="preserve">is excited to inform you of a wonderful opportunity through </w:t>
      </w:r>
      <w:r w:rsidR="00700CA6">
        <w:rPr>
          <w:rFonts w:ascii="Calibri" w:hAnsi="Calibri" w:cs="Times New Roman"/>
          <w:shd w:val="clear" w:color="auto" w:fill="FFFFFF"/>
        </w:rPr>
        <w:t xml:space="preserve">the </w:t>
      </w:r>
      <w:r w:rsidRPr="00E7716F">
        <w:rPr>
          <w:rFonts w:ascii="Calibri" w:hAnsi="Calibri" w:cs="Times New Roman"/>
          <w:shd w:val="clear" w:color="auto" w:fill="FFFFFF"/>
        </w:rPr>
        <w:t>Cox</w:t>
      </w:r>
      <w:r w:rsidR="00700CA6">
        <w:rPr>
          <w:rFonts w:ascii="Calibri" w:hAnsi="Calibri" w:cs="Times New Roman"/>
          <w:shd w:val="clear" w:color="auto" w:fill="FFFFFF"/>
        </w:rPr>
        <w:t xml:space="preserve"> </w:t>
      </w:r>
      <w:r w:rsidRPr="00E7716F">
        <w:rPr>
          <w:rFonts w:ascii="Calibri" w:hAnsi="Calibri" w:cs="Times New Roman"/>
          <w:shd w:val="clear" w:color="auto" w:fill="FFFFFF"/>
        </w:rPr>
        <w:t>Connect2Compete program to assist your child with their academic pursuits and prepare them for a successful future. If your child attends</w:t>
      </w:r>
      <w:r w:rsidRPr="00E7716F">
        <w:rPr>
          <w:rFonts w:ascii="Calibri" w:hAnsi="Calibri" w:cs="Times New Roman"/>
          <w:color w:val="404040"/>
          <w:shd w:val="clear" w:color="auto" w:fill="FFFFFF"/>
        </w:rPr>
        <w:t xml:space="preserve"> </w:t>
      </w:r>
      <w:r w:rsidRPr="00E7716F">
        <w:rPr>
          <w:rFonts w:ascii="Calibri" w:hAnsi="Calibri" w:cs="Times New Roman"/>
          <w:bCs/>
          <w:color w:val="FF0000"/>
          <w:shd w:val="clear" w:color="auto" w:fill="FFFFFF"/>
        </w:rPr>
        <w:t>[Name of School]</w:t>
      </w:r>
      <w:r w:rsidRPr="00E7716F">
        <w:rPr>
          <w:rFonts w:ascii="Calibri" w:hAnsi="Calibri" w:cs="Times New Roman"/>
          <w:color w:val="404040"/>
          <w:shd w:val="clear" w:color="auto" w:fill="FFFFFF"/>
        </w:rPr>
        <w:t xml:space="preserve"> </w:t>
      </w:r>
      <w:r w:rsidRPr="00E7716F">
        <w:rPr>
          <w:rFonts w:ascii="Calibri" w:hAnsi="Calibri" w:cs="Times New Roman"/>
          <w:shd w:val="clear" w:color="auto" w:fill="FFFFFF"/>
        </w:rPr>
        <w:t xml:space="preserve">and your household participates in the National School Lunch, SNAP, TANF or Public Housing government subsidy programs, you could qualify for </w:t>
      </w:r>
      <w:r w:rsidRPr="00E7716F">
        <w:rPr>
          <w:rFonts w:ascii="Calibri" w:hAnsi="Calibri" w:cs="Times New Roman"/>
        </w:rPr>
        <w:t xml:space="preserve">low-cost, home internet with </w:t>
      </w:r>
      <w:proofErr w:type="spellStart"/>
      <w:r w:rsidRPr="00E7716F">
        <w:rPr>
          <w:rFonts w:ascii="Calibri" w:hAnsi="Calibri" w:cs="Times New Roman"/>
        </w:rPr>
        <w:t>wifi</w:t>
      </w:r>
      <w:proofErr w:type="spellEnd"/>
      <w:r w:rsidRPr="00E7716F">
        <w:rPr>
          <w:rFonts w:ascii="Calibri" w:hAnsi="Calibri" w:cs="Times New Roman"/>
          <w:shd w:val="clear" w:color="auto" w:fill="FFFFFF"/>
        </w:rPr>
        <w:t xml:space="preserve"> for $9.95 a month. </w:t>
      </w:r>
      <w:r w:rsidRPr="00E7716F">
        <w:rPr>
          <w:rFonts w:ascii="Calibri" w:hAnsi="Calibri" w:cs="Times New Roman"/>
          <w:shd w:val="clear" w:color="auto" w:fill="FFFFFF"/>
        </w:rPr>
        <w:br/>
      </w:r>
      <w:r w:rsidRPr="00E7716F">
        <w:rPr>
          <w:rFonts w:ascii="Calibri" w:hAnsi="Calibri" w:cs="Times New Roman"/>
          <w:i/>
          <w:iCs/>
          <w:shd w:val="clear" w:color="auto" w:fill="FFFFFF"/>
        </w:rPr>
        <w:lastRenderedPageBreak/>
        <w:br/>
      </w:r>
      <w:r w:rsidRPr="00E7716F">
        <w:rPr>
          <w:rFonts w:ascii="Calibri" w:hAnsi="Calibri" w:cs="Times New Roman"/>
          <w:shd w:val="clear" w:color="auto" w:fill="FFFFFF"/>
        </w:rPr>
        <w:t xml:space="preserve">Join us to learn more about the program and find out if you qualify: </w:t>
      </w:r>
    </w:p>
    <w:p w14:paraId="46437DC1" w14:textId="77777777" w:rsidR="00E7716F" w:rsidRPr="00E7716F" w:rsidRDefault="00E7716F" w:rsidP="00E7716F">
      <w:pPr>
        <w:spacing w:before="200" w:line="276" w:lineRule="auto"/>
        <w:rPr>
          <w:rFonts w:ascii="Times New Roman" w:hAnsi="Times New Roman" w:cs="Times New Roman"/>
          <w:sz w:val="20"/>
          <w:szCs w:val="20"/>
        </w:rPr>
      </w:pPr>
      <w:r w:rsidRPr="00E7716F">
        <w:rPr>
          <w:rFonts w:ascii="Calibri" w:hAnsi="Calibri" w:cs="Times New Roman"/>
          <w:shd w:val="clear" w:color="auto" w:fill="FFFFFF"/>
        </w:rPr>
        <w:t>Date:</w:t>
      </w:r>
    </w:p>
    <w:p w14:paraId="263C2537" w14:textId="77777777" w:rsidR="00E7716F" w:rsidRPr="00E7716F" w:rsidRDefault="00E7716F" w:rsidP="00E7716F">
      <w:pPr>
        <w:spacing w:before="200" w:line="276" w:lineRule="auto"/>
        <w:rPr>
          <w:rFonts w:ascii="Times New Roman" w:hAnsi="Times New Roman" w:cs="Times New Roman"/>
          <w:sz w:val="20"/>
          <w:szCs w:val="20"/>
        </w:rPr>
      </w:pPr>
      <w:r w:rsidRPr="00E7716F">
        <w:rPr>
          <w:rFonts w:ascii="Calibri" w:hAnsi="Calibri" w:cs="Times New Roman"/>
          <w:shd w:val="clear" w:color="auto" w:fill="FFFFFF"/>
        </w:rPr>
        <w:t>Time:</w:t>
      </w:r>
    </w:p>
    <w:p w14:paraId="6C6C691F" w14:textId="77777777" w:rsidR="00E7716F" w:rsidRPr="00E7716F" w:rsidRDefault="00E7716F" w:rsidP="00E7716F">
      <w:pPr>
        <w:spacing w:before="200" w:line="276" w:lineRule="auto"/>
        <w:rPr>
          <w:rFonts w:ascii="Times New Roman" w:hAnsi="Times New Roman" w:cs="Times New Roman"/>
          <w:sz w:val="20"/>
          <w:szCs w:val="20"/>
        </w:rPr>
      </w:pPr>
      <w:r w:rsidRPr="00E7716F">
        <w:rPr>
          <w:rFonts w:ascii="Calibri" w:hAnsi="Calibri" w:cs="Times New Roman"/>
          <w:shd w:val="clear" w:color="auto" w:fill="FFFFFF"/>
        </w:rPr>
        <w:t>Location:</w:t>
      </w:r>
    </w:p>
    <w:p w14:paraId="1609C8AB" w14:textId="77777777" w:rsidR="00E7716F" w:rsidRPr="00E7716F" w:rsidRDefault="00E7716F" w:rsidP="00E7716F">
      <w:pPr>
        <w:spacing w:before="200" w:line="276" w:lineRule="auto"/>
        <w:rPr>
          <w:rFonts w:ascii="Times New Roman" w:hAnsi="Times New Roman" w:cs="Times New Roman"/>
          <w:sz w:val="20"/>
          <w:szCs w:val="20"/>
        </w:rPr>
      </w:pPr>
      <w:r w:rsidRPr="00E7716F">
        <w:rPr>
          <w:rFonts w:ascii="Calibri" w:hAnsi="Calibri" w:cs="Times New Roman"/>
          <w:shd w:val="clear" w:color="auto" w:fill="FFFFFF"/>
        </w:rPr>
        <w:t>For more information, visit</w:t>
      </w:r>
      <w:hyperlink r:id="rId6" w:history="1">
        <w:r w:rsidRPr="00E7716F">
          <w:rPr>
            <w:rFonts w:ascii="Calibri" w:hAnsi="Calibri" w:cs="Times New Roman"/>
            <w:color w:val="404040"/>
            <w:shd w:val="clear" w:color="auto" w:fill="FFFFFF"/>
          </w:rPr>
          <w:t xml:space="preserve"> </w:t>
        </w:r>
        <w:r w:rsidRPr="00E7716F">
          <w:rPr>
            <w:rFonts w:ascii="Calibri" w:hAnsi="Calibri" w:cs="Times New Roman"/>
            <w:color w:val="0000FF"/>
            <w:u w:val="single"/>
            <w:shd w:val="clear" w:color="auto" w:fill="FFFFFF"/>
          </w:rPr>
          <w:t>www.cox.com/c2c</w:t>
        </w:r>
      </w:hyperlink>
      <w:r w:rsidRPr="00E7716F">
        <w:rPr>
          <w:rFonts w:ascii="Calibri" w:hAnsi="Calibri" w:cs="Times New Roman"/>
          <w:color w:val="0000FF"/>
          <w:shd w:val="clear" w:color="auto" w:fill="FFFFFF"/>
        </w:rPr>
        <w:t xml:space="preserve"> </w:t>
      </w:r>
      <w:r w:rsidRPr="00E7716F">
        <w:rPr>
          <w:rFonts w:ascii="Calibri" w:hAnsi="Calibri" w:cs="Times New Roman"/>
          <w:shd w:val="clear" w:color="auto" w:fill="FFFFFF"/>
        </w:rPr>
        <w:t xml:space="preserve">or call toll free 1-855-222-3252. </w:t>
      </w:r>
    </w:p>
    <w:p w14:paraId="10640C16" w14:textId="77777777" w:rsidR="00E7716F" w:rsidRPr="00E7716F" w:rsidRDefault="00E7716F" w:rsidP="00E7716F">
      <w:pPr>
        <w:shd w:val="clear" w:color="auto" w:fill="FFFFFF"/>
        <w:spacing w:line="276" w:lineRule="auto"/>
        <w:rPr>
          <w:rFonts w:ascii="Calibri" w:hAnsi="Calibri" w:cs="Times New Roman"/>
          <w:sz w:val="20"/>
          <w:szCs w:val="20"/>
        </w:rPr>
      </w:pPr>
    </w:p>
    <w:p w14:paraId="693051CD" w14:textId="4A7CEC7A" w:rsidR="00E7716F" w:rsidRPr="00E7716F" w:rsidRDefault="00E7716F" w:rsidP="00E7716F">
      <w:pPr>
        <w:shd w:val="clear" w:color="auto" w:fill="FFFFFF"/>
        <w:spacing w:line="276" w:lineRule="auto"/>
        <w:rPr>
          <w:rFonts w:ascii="Times New Roman" w:hAnsi="Times New Roman" w:cs="Times New Roman"/>
          <w:sz w:val="20"/>
          <w:szCs w:val="20"/>
        </w:rPr>
      </w:pPr>
      <w:r w:rsidRPr="00E7716F">
        <w:rPr>
          <w:rFonts w:ascii="Calibri" w:hAnsi="Calibri" w:cs="Times New Roman"/>
          <w:sz w:val="20"/>
          <w:szCs w:val="20"/>
        </w:rPr>
        <w:t xml:space="preserve">Cox Connect2Compete is a program to provide home internet service for families. It is not a school program and is not endorsed or required by </w:t>
      </w:r>
      <w:r w:rsidRPr="00E7716F">
        <w:rPr>
          <w:rFonts w:ascii="Calibri" w:hAnsi="Calibri" w:cs="Times New Roman"/>
          <w:color w:val="FF0000"/>
          <w:sz w:val="20"/>
          <w:szCs w:val="20"/>
        </w:rPr>
        <w:t>[School Name]</w:t>
      </w:r>
      <w:r w:rsidRPr="00E7716F">
        <w:rPr>
          <w:rFonts w:ascii="Calibri" w:hAnsi="Calibri" w:cs="Times New Roman"/>
          <w:sz w:val="20"/>
          <w:szCs w:val="20"/>
        </w:rPr>
        <w:t>.</w:t>
      </w:r>
      <w:r w:rsidRPr="00E7716F">
        <w:rPr>
          <w:rFonts w:ascii="Calibri" w:hAnsi="Calibri" w:cs="Times New Roman"/>
          <w:color w:val="000000"/>
          <w:sz w:val="20"/>
          <w:szCs w:val="20"/>
        </w:rPr>
        <w:t xml:space="preserve"> </w:t>
      </w:r>
      <w:r w:rsidRPr="00E7716F">
        <w:rPr>
          <w:rFonts w:ascii="Calibri" w:hAnsi="Calibri" w:cs="Times New Roman"/>
          <w:color w:val="FF0000"/>
          <w:sz w:val="20"/>
          <w:szCs w:val="20"/>
        </w:rPr>
        <w:t>[School Name</w:t>
      </w:r>
      <w:r w:rsidRPr="00E7716F">
        <w:rPr>
          <w:rFonts w:ascii="Calibri" w:hAnsi="Calibri" w:cs="Times New Roman"/>
          <w:sz w:val="20"/>
          <w:szCs w:val="20"/>
        </w:rPr>
        <w:t xml:space="preserve">] is not responsible for Cox Connect2Compete accounts. </w:t>
      </w:r>
    </w:p>
    <w:p w14:paraId="054C8F45" w14:textId="33EFACDD" w:rsidR="00E7716F" w:rsidRDefault="00E7716F" w:rsidP="00E7716F">
      <w:pPr>
        <w:pBdr>
          <w:bottom w:val="single" w:sz="6" w:space="1" w:color="auto"/>
        </w:pBdr>
        <w:shd w:val="clear" w:color="auto" w:fill="FFFFFF"/>
        <w:spacing w:line="276" w:lineRule="auto"/>
        <w:rPr>
          <w:rFonts w:ascii="Times New Roman" w:hAnsi="Times New Roman" w:cs="Times New Roman"/>
          <w:sz w:val="20"/>
          <w:szCs w:val="20"/>
        </w:rPr>
      </w:pPr>
      <w:r w:rsidRPr="00E7716F">
        <w:rPr>
          <w:rFonts w:ascii="Times New Roman" w:hAnsi="Times New Roman" w:cs="Times New Roman"/>
          <w:sz w:val="20"/>
          <w:szCs w:val="20"/>
        </w:rPr>
        <w:t> </w:t>
      </w:r>
    </w:p>
    <w:p w14:paraId="6520F692" w14:textId="77777777" w:rsidR="00E7716F" w:rsidRPr="00E7716F" w:rsidRDefault="00E7716F" w:rsidP="00E7716F">
      <w:pPr>
        <w:shd w:val="clear" w:color="auto" w:fill="FFFFFF"/>
        <w:spacing w:line="276" w:lineRule="auto"/>
        <w:rPr>
          <w:rFonts w:ascii="Times New Roman" w:hAnsi="Times New Roman" w:cs="Times New Roman"/>
          <w:sz w:val="20"/>
          <w:szCs w:val="20"/>
        </w:rPr>
      </w:pPr>
    </w:p>
    <w:p w14:paraId="3CA03B32" w14:textId="23F10CDE" w:rsidR="00E7716F" w:rsidRDefault="00E7716F" w:rsidP="00E7716F">
      <w:pPr>
        <w:shd w:val="clear" w:color="auto" w:fill="FFFFFF"/>
        <w:spacing w:line="276" w:lineRule="auto"/>
        <w:rPr>
          <w:rFonts w:ascii="Calibri" w:hAnsi="Calibri" w:cs="Times New Roman"/>
          <w:bCs/>
          <w:color w:val="1F4680"/>
          <w:shd w:val="clear" w:color="auto" w:fill="FFFFFF"/>
        </w:rPr>
      </w:pPr>
      <w:r w:rsidRPr="00E7716F">
        <w:rPr>
          <w:rFonts w:ascii="Calibri" w:hAnsi="Calibri" w:cs="Times New Roman"/>
          <w:bCs/>
          <w:color w:val="1F4680"/>
          <w:shd w:val="clear" w:color="auto" w:fill="FFFFFF"/>
        </w:rPr>
        <w:t>Digital Academy</w:t>
      </w:r>
      <w:r w:rsidR="00431D1D">
        <w:rPr>
          <w:rFonts w:ascii="Calibri" w:hAnsi="Calibri" w:cs="Times New Roman"/>
          <w:bCs/>
          <w:color w:val="1F4680"/>
          <w:shd w:val="clear" w:color="auto" w:fill="FFFFFF"/>
        </w:rPr>
        <w:t xml:space="preserve"> Promotion</w:t>
      </w:r>
      <w:r w:rsidRPr="00E7716F">
        <w:rPr>
          <w:rFonts w:ascii="Calibri" w:hAnsi="Calibri" w:cs="Times New Roman"/>
          <w:bCs/>
          <w:color w:val="1F4680"/>
          <w:shd w:val="clear" w:color="auto" w:fill="FFFFFF"/>
        </w:rPr>
        <w:t>:</w:t>
      </w:r>
    </w:p>
    <w:p w14:paraId="6A0BC62D" w14:textId="3588DD90" w:rsidR="00E7716F" w:rsidRPr="00E7716F" w:rsidRDefault="00E7716F" w:rsidP="00E7716F">
      <w:pPr>
        <w:shd w:val="clear" w:color="auto" w:fill="FFFFFF"/>
        <w:spacing w:line="276" w:lineRule="auto"/>
        <w:rPr>
          <w:rFonts w:ascii="Calibri" w:hAnsi="Calibri" w:cs="Times New Roman"/>
          <w:bCs/>
        </w:rPr>
      </w:pPr>
      <w:r w:rsidRPr="00E7716F">
        <w:rPr>
          <w:rFonts w:ascii="Calibri" w:hAnsi="Calibri" w:cs="Times New Roman"/>
          <w:color w:val="1F4680"/>
          <w:sz w:val="20"/>
          <w:szCs w:val="20"/>
        </w:rPr>
        <w:br/>
      </w:r>
      <w:r w:rsidRPr="00E7716F">
        <w:rPr>
          <w:rFonts w:ascii="Calibri" w:hAnsi="Calibri" w:cs="Times New Roman"/>
          <w:bCs/>
        </w:rPr>
        <w:t>Need Help Navigating the Net?</w:t>
      </w:r>
    </w:p>
    <w:p w14:paraId="60BEA475" w14:textId="77777777" w:rsidR="00E7716F" w:rsidRPr="00E7716F" w:rsidRDefault="00E7716F" w:rsidP="00E7716F">
      <w:pPr>
        <w:shd w:val="clear" w:color="auto" w:fill="FFFFFF"/>
        <w:spacing w:line="276" w:lineRule="auto"/>
        <w:rPr>
          <w:rFonts w:ascii="Times New Roman" w:hAnsi="Times New Roman" w:cs="Times New Roman"/>
          <w:sz w:val="20"/>
          <w:szCs w:val="20"/>
        </w:rPr>
      </w:pPr>
    </w:p>
    <w:p w14:paraId="71737E25" w14:textId="3B7EB977" w:rsidR="004721D0" w:rsidRPr="00E7716F" w:rsidRDefault="00E7716F" w:rsidP="00E7716F">
      <w:pPr>
        <w:shd w:val="clear" w:color="auto" w:fill="FFFFFF"/>
        <w:spacing w:line="276" w:lineRule="auto"/>
        <w:rPr>
          <w:rFonts w:asciiTheme="majorHAnsi" w:hAnsiTheme="majorHAnsi" w:cs="Times New Roman"/>
        </w:rPr>
      </w:pPr>
      <w:r w:rsidRPr="00E7716F">
        <w:rPr>
          <w:rFonts w:ascii="Calibri" w:hAnsi="Calibri" w:cs="Times New Roman"/>
          <w:shd w:val="clear" w:color="auto" w:fill="FFFFFF"/>
        </w:rPr>
        <w:t>Cox</w:t>
      </w:r>
      <w:r w:rsidR="00700CA6">
        <w:rPr>
          <w:rFonts w:ascii="Calibri" w:hAnsi="Calibri" w:cs="Times New Roman"/>
          <w:shd w:val="clear" w:color="auto" w:fill="FFFFFF"/>
        </w:rPr>
        <w:t xml:space="preserve"> </w:t>
      </w:r>
      <w:bookmarkStart w:id="0" w:name="_GoBack"/>
      <w:bookmarkEnd w:id="0"/>
      <w:r w:rsidRPr="00E7716F">
        <w:rPr>
          <w:rFonts w:ascii="Calibri" w:hAnsi="Calibri" w:cs="Times New Roman"/>
          <w:shd w:val="clear" w:color="auto" w:fill="FFFFFF"/>
        </w:rPr>
        <w:t xml:space="preserve">is here to help. The Cox Digital Academy is a free service available to parents, students and educators seeking to improve their digital skills. Use the free online educational resources and training provided to increase digital competence in education, jobs, housing, social media and more. You can also get tips on safe browsing </w:t>
      </w:r>
      <w:r w:rsidR="003D3939">
        <w:rPr>
          <w:rFonts w:ascii="Calibri" w:hAnsi="Calibri" w:cs="Times New Roman"/>
          <w:shd w:val="clear" w:color="auto" w:fill="FFFFFF"/>
        </w:rPr>
        <w:t xml:space="preserve">and </w:t>
      </w:r>
      <w:r w:rsidRPr="00E7716F">
        <w:rPr>
          <w:rFonts w:ascii="Calibri" w:hAnsi="Calibri" w:cs="Times New Roman"/>
          <w:shd w:val="clear" w:color="auto" w:fill="FFFFFF"/>
        </w:rPr>
        <w:t>explore educational videos, tutorials and games for the whole family with the Cox Digital Academy. It’s the perfect introduction to life on the internet. Start learning today by visiting</w:t>
      </w:r>
      <w:r>
        <w:rPr>
          <w:rFonts w:asciiTheme="majorHAnsi" w:hAnsiTheme="majorHAnsi" w:cs="Times New Roman"/>
        </w:rPr>
        <w:t xml:space="preserve"> </w:t>
      </w:r>
      <w:hyperlink r:id="rId7" w:history="1">
        <w:r w:rsidRPr="00821544">
          <w:rPr>
            <w:rStyle w:val="Hyperlink"/>
            <w:rFonts w:asciiTheme="majorHAnsi" w:hAnsiTheme="majorHAnsi" w:cs="Times New Roman"/>
          </w:rPr>
          <w:t>https://www.cox.com/DigitalAcademy</w:t>
        </w:r>
      </w:hyperlink>
      <w:r w:rsidRPr="00E7716F">
        <w:rPr>
          <w:rFonts w:asciiTheme="majorHAnsi" w:hAnsiTheme="majorHAnsi" w:cs="Times New Roman"/>
        </w:rPr>
        <w:t>.</w:t>
      </w:r>
    </w:p>
    <w:sectPr w:rsidR="004721D0" w:rsidRPr="00E7716F" w:rsidSect="00C261A9">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Roboto Regular">
    <w:altName w:val="Arial"/>
    <w:panose1 w:val="020B0604020202020204"/>
    <w:charset w:val="00"/>
    <w:family w:val="auto"/>
    <w:pitch w:val="variable"/>
    <w:sig w:usb0="E0000AFF" w:usb1="5000217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716F"/>
    <w:rsid w:val="001E2296"/>
    <w:rsid w:val="003D3939"/>
    <w:rsid w:val="00431D1D"/>
    <w:rsid w:val="004721D0"/>
    <w:rsid w:val="00700CA6"/>
    <w:rsid w:val="00875E58"/>
    <w:rsid w:val="008B2F3E"/>
    <w:rsid w:val="00C261A9"/>
    <w:rsid w:val="00D2066C"/>
    <w:rsid w:val="00E7716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F246156"/>
  <w14:defaultImageDpi w14:val="300"/>
  <w15:docId w15:val="{3D76D1E3-F2D6-AF49-9551-02BE48F118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E7716F"/>
    <w:pPr>
      <w:spacing w:before="100" w:beforeAutospacing="1" w:after="100" w:afterAutospacing="1"/>
    </w:pPr>
    <w:rPr>
      <w:rFonts w:ascii="Times New Roman" w:hAnsi="Times New Roman" w:cs="Times New Roman"/>
      <w:sz w:val="20"/>
      <w:szCs w:val="20"/>
    </w:rPr>
  </w:style>
  <w:style w:type="character" w:styleId="Hyperlink">
    <w:name w:val="Hyperlink"/>
    <w:basedOn w:val="DefaultParagraphFont"/>
    <w:uiPriority w:val="99"/>
    <w:unhideWhenUsed/>
    <w:rsid w:val="00E7716F"/>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98266109">
      <w:bodyDiv w:val="1"/>
      <w:marLeft w:val="0"/>
      <w:marRight w:val="0"/>
      <w:marTop w:val="0"/>
      <w:marBottom w:val="0"/>
      <w:divBdr>
        <w:top w:val="none" w:sz="0" w:space="0" w:color="auto"/>
        <w:left w:val="none" w:sz="0" w:space="0" w:color="auto"/>
        <w:bottom w:val="none" w:sz="0" w:space="0" w:color="auto"/>
        <w:right w:val="none" w:sz="0" w:space="0" w:color="auto"/>
      </w:divBdr>
    </w:div>
    <w:div w:id="429660453">
      <w:bodyDiv w:val="1"/>
      <w:marLeft w:val="0"/>
      <w:marRight w:val="0"/>
      <w:marTop w:val="0"/>
      <w:marBottom w:val="0"/>
      <w:divBdr>
        <w:top w:val="none" w:sz="0" w:space="0" w:color="auto"/>
        <w:left w:val="none" w:sz="0" w:space="0" w:color="auto"/>
        <w:bottom w:val="none" w:sz="0" w:space="0" w:color="auto"/>
        <w:right w:val="none" w:sz="0" w:space="0" w:color="auto"/>
      </w:divBdr>
    </w:div>
    <w:div w:id="1353920534">
      <w:bodyDiv w:val="1"/>
      <w:marLeft w:val="0"/>
      <w:marRight w:val="0"/>
      <w:marTop w:val="0"/>
      <w:marBottom w:val="0"/>
      <w:divBdr>
        <w:top w:val="none" w:sz="0" w:space="0" w:color="auto"/>
        <w:left w:val="none" w:sz="0" w:space="0" w:color="auto"/>
        <w:bottom w:val="none" w:sz="0" w:space="0" w:color="auto"/>
        <w:right w:val="none" w:sz="0" w:space="0" w:color="auto"/>
      </w:divBdr>
    </w:div>
    <w:div w:id="1404791979">
      <w:bodyDiv w:val="1"/>
      <w:marLeft w:val="0"/>
      <w:marRight w:val="0"/>
      <w:marTop w:val="0"/>
      <w:marBottom w:val="0"/>
      <w:divBdr>
        <w:top w:val="none" w:sz="0" w:space="0" w:color="auto"/>
        <w:left w:val="none" w:sz="0" w:space="0" w:color="auto"/>
        <w:bottom w:val="none" w:sz="0" w:space="0" w:color="auto"/>
        <w:right w:val="none" w:sz="0" w:space="0" w:color="auto"/>
      </w:divBdr>
    </w:div>
    <w:div w:id="193790591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s://www.cox.com/DigitalAcademy"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x.com/c2c" TargetMode="External"/><Relationship Id="rId5" Type="http://schemas.openxmlformats.org/officeDocument/2006/relationships/hyperlink" Target="http://www.cox.com/c2c" TargetMode="External"/><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464</Words>
  <Characters>2649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terez</dc:creator>
  <cp:keywords/>
  <dc:description/>
  <cp:lastModifiedBy>Eddie Talbot</cp:lastModifiedBy>
  <cp:revision>2</cp:revision>
  <dcterms:created xsi:type="dcterms:W3CDTF">2019-06-10T16:35:00Z</dcterms:created>
  <dcterms:modified xsi:type="dcterms:W3CDTF">2019-06-10T16:35:00Z</dcterms:modified>
</cp:coreProperties>
</file>